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79"/>
      </w:tblGrid>
      <w:tr w:rsidR="00450BC0" w:rsidRPr="00EF385B" w:rsidTr="00973A51">
        <w:trPr>
          <w:trHeight w:val="1616"/>
        </w:trPr>
        <w:tc>
          <w:tcPr>
            <w:tcW w:w="9179" w:type="dxa"/>
            <w:hideMark/>
          </w:tcPr>
          <w:p w:rsidR="00450BC0" w:rsidRPr="00450BC0" w:rsidRDefault="00287EFE" w:rsidP="00DF4753">
            <w:pPr>
              <w:pStyle w:val="ConsPlusTitle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450BC0" w:rsidRPr="00450BC0" w:rsidRDefault="00450BC0" w:rsidP="00647FA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450BC0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450BC0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450BC0" w:rsidRPr="00450BC0" w:rsidRDefault="00450BC0" w:rsidP="00647F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0BC0" w:rsidRPr="00450BC0" w:rsidRDefault="00450BC0" w:rsidP="00647F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0BC0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450BC0" w:rsidRPr="00450BC0" w:rsidRDefault="00450BC0" w:rsidP="00647F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0BC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50BC0" w:rsidRPr="00450BC0" w:rsidRDefault="00450BC0" w:rsidP="00647FA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50BC0" w:rsidRPr="00450BC0" w:rsidRDefault="00450BC0" w:rsidP="00647FA6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1158"/>
      </w:tblGrid>
      <w:tr w:rsidR="00450BC0" w:rsidRPr="00EF385B" w:rsidTr="00973A51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BC0" w:rsidRPr="00EF385B" w:rsidRDefault="00450BC0" w:rsidP="00647F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hideMark/>
          </w:tcPr>
          <w:p w:rsidR="00450BC0" w:rsidRPr="00EF385B" w:rsidRDefault="00450BC0" w:rsidP="00647F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385B">
              <w:rPr>
                <w:rFonts w:ascii="Times New Roman" w:hAnsi="Times New Roman"/>
              </w:rPr>
              <w:t>№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BC0" w:rsidRPr="00EF385B" w:rsidRDefault="00450BC0" w:rsidP="00647F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50BC0" w:rsidRPr="00450BC0" w:rsidRDefault="00450BC0" w:rsidP="00647FA6">
      <w:pPr>
        <w:widowControl w:val="0"/>
        <w:spacing w:after="0" w:line="240" w:lineRule="auto"/>
        <w:jc w:val="both"/>
        <w:rPr>
          <w:rFonts w:ascii="Times New Roman" w:hAnsi="Times New Roman"/>
          <w:sz w:val="36"/>
          <w:vertAlign w:val="superscript"/>
        </w:rPr>
      </w:pPr>
      <w:r w:rsidRPr="00450BC0">
        <w:rPr>
          <w:rFonts w:ascii="Times New Roman" w:hAnsi="Times New Roman"/>
          <w:sz w:val="36"/>
          <w:vertAlign w:val="superscript"/>
        </w:rPr>
        <w:t xml:space="preserve">             г. Петропавловск-Камчатский</w:t>
      </w:r>
    </w:p>
    <w:p w:rsidR="00450BC0" w:rsidRPr="00450BC0" w:rsidRDefault="00450BC0" w:rsidP="00647FA6">
      <w:pPr>
        <w:pStyle w:val="ConsPlusNormal"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4894"/>
      </w:tblGrid>
      <w:tr w:rsidR="00450BC0" w:rsidRPr="00EF385B" w:rsidTr="00973A51">
        <w:tc>
          <w:tcPr>
            <w:tcW w:w="4894" w:type="dxa"/>
            <w:hideMark/>
          </w:tcPr>
          <w:p w:rsidR="00450BC0" w:rsidRPr="00EF385B" w:rsidRDefault="00450BC0" w:rsidP="000548C4">
            <w:pPr>
              <w:widowControl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85B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об Агентстве </w:t>
            </w:r>
            <w:r w:rsidR="00A66716" w:rsidRPr="00EF385B">
              <w:rPr>
                <w:rFonts w:ascii="Times New Roman" w:hAnsi="Times New Roman"/>
                <w:sz w:val="28"/>
                <w:szCs w:val="28"/>
              </w:rPr>
              <w:t xml:space="preserve">записи актов гражданского состояния и </w:t>
            </w:r>
            <w:r w:rsidRPr="00EF385B">
              <w:rPr>
                <w:rFonts w:ascii="Times New Roman" w:hAnsi="Times New Roman"/>
                <w:sz w:val="28"/>
                <w:szCs w:val="28"/>
              </w:rPr>
              <w:t>архив</w:t>
            </w:r>
            <w:r w:rsidR="000548C4">
              <w:rPr>
                <w:rFonts w:ascii="Times New Roman" w:hAnsi="Times New Roman"/>
                <w:sz w:val="28"/>
                <w:szCs w:val="28"/>
              </w:rPr>
              <w:t xml:space="preserve">ного дела              </w:t>
            </w:r>
            <w:r w:rsidRPr="00EF385B">
              <w:rPr>
                <w:rFonts w:ascii="Times New Roman" w:hAnsi="Times New Roman"/>
                <w:sz w:val="28"/>
                <w:szCs w:val="28"/>
              </w:rPr>
              <w:t xml:space="preserve"> Камчатского края</w:t>
            </w:r>
          </w:p>
        </w:tc>
      </w:tr>
    </w:tbl>
    <w:p w:rsid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F5AB7" w:rsidRDefault="00EF5AB7" w:rsidP="00647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50BC0" w:rsidRPr="00E111D9" w:rsidRDefault="00450BC0" w:rsidP="00E111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11D9">
        <w:rPr>
          <w:rFonts w:ascii="Times New Roman" w:hAnsi="Times New Roman"/>
          <w:sz w:val="28"/>
          <w:szCs w:val="28"/>
        </w:rPr>
        <w:t>В соответствии с федеральными законами и иными нормативными прав</w:t>
      </w:r>
      <w:r w:rsidRPr="00E111D9">
        <w:rPr>
          <w:rFonts w:ascii="Times New Roman" w:hAnsi="Times New Roman"/>
          <w:sz w:val="28"/>
          <w:szCs w:val="28"/>
        </w:rPr>
        <w:t>о</w:t>
      </w:r>
      <w:r w:rsidRPr="00E111D9">
        <w:rPr>
          <w:rFonts w:ascii="Times New Roman" w:hAnsi="Times New Roman"/>
          <w:sz w:val="28"/>
          <w:szCs w:val="28"/>
        </w:rPr>
        <w:t xml:space="preserve">выми актами Российской Федерации, </w:t>
      </w:r>
      <w:hyperlink r:id="rId8" w:history="1">
        <w:r w:rsidRPr="00E111D9">
          <w:rPr>
            <w:rFonts w:ascii="Times New Roman" w:hAnsi="Times New Roman"/>
            <w:sz w:val="28"/>
            <w:szCs w:val="28"/>
          </w:rPr>
          <w:t>Уставом</w:t>
        </w:r>
      </w:hyperlink>
      <w:r w:rsidRPr="00E111D9">
        <w:rPr>
          <w:rFonts w:ascii="Times New Roman" w:hAnsi="Times New Roman"/>
          <w:sz w:val="28"/>
          <w:szCs w:val="28"/>
        </w:rPr>
        <w:t xml:space="preserve"> Камчатского края, </w:t>
      </w:r>
      <w:hyperlink r:id="rId9" w:history="1">
        <w:r w:rsidRPr="00E111D9">
          <w:rPr>
            <w:rFonts w:ascii="Times New Roman" w:hAnsi="Times New Roman"/>
            <w:sz w:val="28"/>
            <w:szCs w:val="28"/>
          </w:rPr>
          <w:t>Законом</w:t>
        </w:r>
      </w:hyperlink>
      <w:r w:rsidRPr="00E111D9">
        <w:rPr>
          <w:rFonts w:ascii="Times New Roman" w:hAnsi="Times New Roman"/>
          <w:sz w:val="28"/>
          <w:szCs w:val="28"/>
        </w:rPr>
        <w:t xml:space="preserve"> Ка</w:t>
      </w:r>
      <w:r w:rsidRPr="00E111D9">
        <w:rPr>
          <w:rFonts w:ascii="Times New Roman" w:hAnsi="Times New Roman"/>
          <w:sz w:val="28"/>
          <w:szCs w:val="28"/>
        </w:rPr>
        <w:t>м</w:t>
      </w:r>
      <w:r w:rsidRPr="00E111D9">
        <w:rPr>
          <w:rFonts w:ascii="Times New Roman" w:hAnsi="Times New Roman"/>
          <w:sz w:val="28"/>
          <w:szCs w:val="28"/>
        </w:rPr>
        <w:t>чатского края от 29.03.2012 № 30 «О системе исполнительных органов госуда</w:t>
      </w:r>
      <w:r w:rsidRPr="00E111D9">
        <w:rPr>
          <w:rFonts w:ascii="Times New Roman" w:hAnsi="Times New Roman"/>
          <w:sz w:val="28"/>
          <w:szCs w:val="28"/>
        </w:rPr>
        <w:t>р</w:t>
      </w:r>
      <w:r w:rsidRPr="00E111D9">
        <w:rPr>
          <w:rFonts w:ascii="Times New Roman" w:hAnsi="Times New Roman"/>
          <w:sz w:val="28"/>
          <w:szCs w:val="28"/>
        </w:rPr>
        <w:t xml:space="preserve">ственной власти Камчатского края», </w:t>
      </w:r>
      <w:hyperlink r:id="rId10" w:history="1">
        <w:r w:rsidRPr="00E111D9">
          <w:rPr>
            <w:rFonts w:ascii="Times New Roman" w:hAnsi="Times New Roman"/>
            <w:sz w:val="28"/>
            <w:szCs w:val="28"/>
          </w:rPr>
          <w:t>Законом</w:t>
        </w:r>
      </w:hyperlink>
      <w:r w:rsidRPr="00E111D9">
        <w:rPr>
          <w:rFonts w:ascii="Times New Roman" w:hAnsi="Times New Roman"/>
          <w:sz w:val="28"/>
          <w:szCs w:val="28"/>
        </w:rPr>
        <w:t xml:space="preserve"> Камчатского края от 10.12.2008 № 189 «О структуре Правительства Камчатского края», </w:t>
      </w:r>
      <w:r w:rsidR="000548C4">
        <w:rPr>
          <w:rFonts w:ascii="Times New Roman" w:hAnsi="Times New Roman"/>
          <w:sz w:val="28"/>
          <w:szCs w:val="28"/>
        </w:rPr>
        <w:t>п</w:t>
      </w:r>
      <w:r w:rsidRPr="00E111D9">
        <w:rPr>
          <w:rFonts w:ascii="Times New Roman" w:hAnsi="Times New Roman"/>
          <w:sz w:val="28"/>
          <w:szCs w:val="28"/>
        </w:rPr>
        <w:t xml:space="preserve">остановлением </w:t>
      </w:r>
      <w:r w:rsidR="000548C4">
        <w:rPr>
          <w:rFonts w:ascii="Times New Roman" w:hAnsi="Times New Roman"/>
          <w:sz w:val="28"/>
          <w:szCs w:val="28"/>
        </w:rPr>
        <w:t>Г</w:t>
      </w:r>
      <w:r w:rsidRPr="00E111D9">
        <w:rPr>
          <w:rFonts w:ascii="Times New Roman" w:hAnsi="Times New Roman"/>
          <w:sz w:val="28"/>
          <w:szCs w:val="28"/>
        </w:rPr>
        <w:t>убе</w:t>
      </w:r>
      <w:r w:rsidRPr="00E111D9">
        <w:rPr>
          <w:rFonts w:ascii="Times New Roman" w:hAnsi="Times New Roman"/>
          <w:sz w:val="28"/>
          <w:szCs w:val="28"/>
        </w:rPr>
        <w:t>р</w:t>
      </w:r>
      <w:r w:rsidRPr="00E111D9">
        <w:rPr>
          <w:rFonts w:ascii="Times New Roman" w:hAnsi="Times New Roman"/>
          <w:sz w:val="28"/>
          <w:szCs w:val="28"/>
        </w:rPr>
        <w:t>натора Камчатского края от 22.03.2011 № 55 «О структуре исполнительных о</w:t>
      </w:r>
      <w:r w:rsidRPr="00E111D9">
        <w:rPr>
          <w:rFonts w:ascii="Times New Roman" w:hAnsi="Times New Roman"/>
          <w:sz w:val="28"/>
          <w:szCs w:val="28"/>
        </w:rPr>
        <w:t>р</w:t>
      </w:r>
      <w:r w:rsidRPr="00E111D9">
        <w:rPr>
          <w:rFonts w:ascii="Times New Roman" w:hAnsi="Times New Roman"/>
          <w:sz w:val="28"/>
          <w:szCs w:val="28"/>
        </w:rPr>
        <w:t>ганов государственной власти Камчатского края» и иными нормативными пр</w:t>
      </w:r>
      <w:r w:rsidRPr="00E111D9">
        <w:rPr>
          <w:rFonts w:ascii="Times New Roman" w:hAnsi="Times New Roman"/>
          <w:sz w:val="28"/>
          <w:szCs w:val="28"/>
        </w:rPr>
        <w:t>а</w:t>
      </w:r>
      <w:r w:rsidRPr="00E111D9">
        <w:rPr>
          <w:rFonts w:ascii="Times New Roman" w:hAnsi="Times New Roman"/>
          <w:sz w:val="28"/>
          <w:szCs w:val="28"/>
        </w:rPr>
        <w:t>вовыми актами</w:t>
      </w:r>
      <w:proofErr w:type="gramEnd"/>
      <w:r w:rsidRPr="00E111D9">
        <w:rPr>
          <w:rFonts w:ascii="Times New Roman" w:hAnsi="Times New Roman"/>
          <w:sz w:val="28"/>
          <w:szCs w:val="28"/>
        </w:rPr>
        <w:t xml:space="preserve"> Камчатского края</w:t>
      </w:r>
    </w:p>
    <w:p w:rsidR="00450BC0" w:rsidRPr="00E111D9" w:rsidRDefault="00450BC0" w:rsidP="00E111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50BC0" w:rsidRPr="00E111D9" w:rsidRDefault="00450BC0" w:rsidP="00E111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1D9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450BC0" w:rsidRPr="00E111D9" w:rsidRDefault="00450BC0" w:rsidP="00E111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103" w:rsidRPr="00E111D9" w:rsidRDefault="00560103" w:rsidP="00E111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1D9">
        <w:rPr>
          <w:rFonts w:ascii="Times New Roman" w:hAnsi="Times New Roman"/>
          <w:sz w:val="28"/>
          <w:szCs w:val="28"/>
        </w:rPr>
        <w:t xml:space="preserve">1. Утвердить </w:t>
      </w:r>
      <w:hyperlink r:id="rId11" w:history="1">
        <w:r w:rsidRPr="00E111D9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E111D9">
        <w:rPr>
          <w:rFonts w:ascii="Times New Roman" w:hAnsi="Times New Roman"/>
          <w:sz w:val="28"/>
          <w:szCs w:val="28"/>
        </w:rPr>
        <w:t xml:space="preserve"> об Агентстве записи актов гражданского сост</w:t>
      </w:r>
      <w:r w:rsidRPr="00E111D9">
        <w:rPr>
          <w:rFonts w:ascii="Times New Roman" w:hAnsi="Times New Roman"/>
          <w:sz w:val="28"/>
          <w:szCs w:val="28"/>
        </w:rPr>
        <w:t>о</w:t>
      </w:r>
      <w:r w:rsidRPr="00E111D9">
        <w:rPr>
          <w:rFonts w:ascii="Times New Roman" w:hAnsi="Times New Roman"/>
          <w:sz w:val="28"/>
          <w:szCs w:val="28"/>
        </w:rPr>
        <w:t>яния и архив</w:t>
      </w:r>
      <w:r w:rsidR="000548C4">
        <w:rPr>
          <w:rFonts w:ascii="Times New Roman" w:hAnsi="Times New Roman"/>
          <w:sz w:val="28"/>
          <w:szCs w:val="28"/>
        </w:rPr>
        <w:t>ного дела</w:t>
      </w:r>
      <w:r w:rsidRPr="00E111D9">
        <w:rPr>
          <w:rFonts w:ascii="Times New Roman" w:hAnsi="Times New Roman"/>
          <w:sz w:val="28"/>
          <w:szCs w:val="28"/>
        </w:rPr>
        <w:t xml:space="preserve"> Камчатского края согласно приложению.</w:t>
      </w:r>
    </w:p>
    <w:p w:rsidR="00560103" w:rsidRPr="00E111D9" w:rsidRDefault="00560103" w:rsidP="00E111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1D9"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560103" w:rsidRPr="00E111D9" w:rsidRDefault="00E111D9" w:rsidP="00E111D9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1D9">
        <w:rPr>
          <w:rFonts w:ascii="Times New Roman" w:hAnsi="Times New Roman"/>
          <w:sz w:val="28"/>
          <w:szCs w:val="28"/>
        </w:rPr>
        <w:t>п</w:t>
      </w:r>
      <w:r w:rsidR="00560103" w:rsidRPr="00E111D9">
        <w:rPr>
          <w:rFonts w:ascii="Times New Roman" w:hAnsi="Times New Roman"/>
          <w:sz w:val="28"/>
          <w:szCs w:val="28"/>
        </w:rPr>
        <w:t xml:space="preserve">остановление Правительства Камчатского края от 19.12.2008 № 428-П «Об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="00560103" w:rsidRPr="00E111D9">
        <w:rPr>
          <w:rFonts w:ascii="Times New Roman" w:hAnsi="Times New Roman"/>
          <w:sz w:val="28"/>
          <w:szCs w:val="28"/>
        </w:rPr>
        <w:t>оложения об Агентстве по делам архивов Камчатского края»;</w:t>
      </w:r>
    </w:p>
    <w:p w:rsidR="00560103" w:rsidRPr="00E111D9" w:rsidRDefault="00E111D9" w:rsidP="00E111D9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1D9">
        <w:rPr>
          <w:rFonts w:ascii="Times New Roman" w:hAnsi="Times New Roman"/>
          <w:sz w:val="28"/>
          <w:szCs w:val="28"/>
        </w:rPr>
        <w:t>п</w:t>
      </w:r>
      <w:r w:rsidR="00560103" w:rsidRPr="00E111D9">
        <w:rPr>
          <w:rFonts w:ascii="Times New Roman" w:hAnsi="Times New Roman"/>
          <w:sz w:val="28"/>
          <w:szCs w:val="28"/>
        </w:rPr>
        <w:t xml:space="preserve">остановление Правительства Камчатского края от 19.12.2008 № 419-П «Об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="00560103" w:rsidRPr="00E111D9">
        <w:rPr>
          <w:rFonts w:ascii="Times New Roman" w:hAnsi="Times New Roman"/>
          <w:sz w:val="28"/>
          <w:szCs w:val="28"/>
        </w:rPr>
        <w:t>оложения об Агентстве записи актов гражданского с</w:t>
      </w:r>
      <w:r w:rsidR="00560103" w:rsidRPr="00E111D9">
        <w:rPr>
          <w:rFonts w:ascii="Times New Roman" w:hAnsi="Times New Roman"/>
          <w:sz w:val="28"/>
          <w:szCs w:val="28"/>
        </w:rPr>
        <w:t>о</w:t>
      </w:r>
      <w:r w:rsidR="00560103" w:rsidRPr="00E111D9">
        <w:rPr>
          <w:rFonts w:ascii="Times New Roman" w:hAnsi="Times New Roman"/>
          <w:sz w:val="28"/>
          <w:szCs w:val="28"/>
        </w:rPr>
        <w:t>стояния Камчатского края»;</w:t>
      </w:r>
    </w:p>
    <w:p w:rsidR="00560103" w:rsidRPr="00E111D9" w:rsidRDefault="00E111D9" w:rsidP="00E111D9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1D9">
        <w:rPr>
          <w:rFonts w:ascii="Times New Roman" w:hAnsi="Times New Roman"/>
          <w:sz w:val="28"/>
          <w:szCs w:val="28"/>
        </w:rPr>
        <w:t>п</w:t>
      </w:r>
      <w:r w:rsidR="00560103" w:rsidRPr="00E111D9">
        <w:rPr>
          <w:rFonts w:ascii="Times New Roman" w:hAnsi="Times New Roman"/>
          <w:sz w:val="28"/>
          <w:szCs w:val="28"/>
        </w:rPr>
        <w:t xml:space="preserve">остановление Правительства Камчатского края от 02.03.2009 № 105-П «О внесении изменения в приложение к </w:t>
      </w:r>
      <w:r>
        <w:rPr>
          <w:rFonts w:ascii="Times New Roman" w:hAnsi="Times New Roman"/>
          <w:sz w:val="28"/>
          <w:szCs w:val="28"/>
        </w:rPr>
        <w:t>п</w:t>
      </w:r>
      <w:r w:rsidR="00560103" w:rsidRPr="00E111D9">
        <w:rPr>
          <w:rFonts w:ascii="Times New Roman" w:hAnsi="Times New Roman"/>
          <w:sz w:val="28"/>
          <w:szCs w:val="28"/>
        </w:rPr>
        <w:t>остановлению Правительства Ка</w:t>
      </w:r>
      <w:r w:rsidR="00560103" w:rsidRPr="00E111D9">
        <w:rPr>
          <w:rFonts w:ascii="Times New Roman" w:hAnsi="Times New Roman"/>
          <w:sz w:val="28"/>
          <w:szCs w:val="28"/>
        </w:rPr>
        <w:t>м</w:t>
      </w:r>
      <w:r w:rsidR="00560103" w:rsidRPr="00E111D9">
        <w:rPr>
          <w:rFonts w:ascii="Times New Roman" w:hAnsi="Times New Roman"/>
          <w:sz w:val="28"/>
          <w:szCs w:val="28"/>
        </w:rPr>
        <w:t>чатского края от 19.12.2008 № 419-П «Об утверждении Положения об Агентстве записи актов гражданского состояния Камчатского края»;</w:t>
      </w:r>
    </w:p>
    <w:p w:rsidR="00560103" w:rsidRPr="00E111D9" w:rsidRDefault="00E111D9" w:rsidP="00E111D9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1D9">
        <w:rPr>
          <w:rFonts w:ascii="Times New Roman" w:hAnsi="Times New Roman"/>
          <w:sz w:val="28"/>
          <w:szCs w:val="28"/>
        </w:rPr>
        <w:t>п</w:t>
      </w:r>
      <w:r w:rsidR="00560103" w:rsidRPr="00E111D9">
        <w:rPr>
          <w:rFonts w:ascii="Times New Roman" w:hAnsi="Times New Roman"/>
          <w:sz w:val="28"/>
          <w:szCs w:val="28"/>
        </w:rPr>
        <w:t xml:space="preserve">остановление Правительства Камчатского края от 21.10.2009 № 386-П «О внесении изменения в приложение к </w:t>
      </w:r>
      <w:r>
        <w:rPr>
          <w:rFonts w:ascii="Times New Roman" w:hAnsi="Times New Roman"/>
          <w:sz w:val="28"/>
          <w:szCs w:val="28"/>
        </w:rPr>
        <w:t>п</w:t>
      </w:r>
      <w:r w:rsidR="00560103" w:rsidRPr="00E111D9">
        <w:rPr>
          <w:rFonts w:ascii="Times New Roman" w:hAnsi="Times New Roman"/>
          <w:sz w:val="28"/>
          <w:szCs w:val="28"/>
        </w:rPr>
        <w:t>остановлению Правительства Ка</w:t>
      </w:r>
      <w:r w:rsidR="00560103" w:rsidRPr="00E111D9">
        <w:rPr>
          <w:rFonts w:ascii="Times New Roman" w:hAnsi="Times New Roman"/>
          <w:sz w:val="28"/>
          <w:szCs w:val="28"/>
        </w:rPr>
        <w:t>м</w:t>
      </w:r>
      <w:r w:rsidR="00560103" w:rsidRPr="00E111D9">
        <w:rPr>
          <w:rFonts w:ascii="Times New Roman" w:hAnsi="Times New Roman"/>
          <w:sz w:val="28"/>
          <w:szCs w:val="28"/>
        </w:rPr>
        <w:lastRenderedPageBreak/>
        <w:t>чатского края от 19.12.2008 № 419-П «Об утверждении Положения об Агентстве записи актов гражданского состояния Камчатского края»;</w:t>
      </w:r>
    </w:p>
    <w:p w:rsidR="00560103" w:rsidRPr="00E111D9" w:rsidRDefault="00E111D9" w:rsidP="00E111D9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1D9">
        <w:rPr>
          <w:rFonts w:ascii="Times New Roman" w:hAnsi="Times New Roman"/>
          <w:sz w:val="28"/>
          <w:szCs w:val="28"/>
        </w:rPr>
        <w:t>п</w:t>
      </w:r>
      <w:r w:rsidR="00560103" w:rsidRPr="00E111D9">
        <w:rPr>
          <w:rFonts w:ascii="Times New Roman" w:hAnsi="Times New Roman"/>
          <w:sz w:val="28"/>
          <w:szCs w:val="28"/>
        </w:rPr>
        <w:t xml:space="preserve">остановление Правительства Камчатского края от 27.01.2010 № 39-П «О внесении изменения в приложение к </w:t>
      </w:r>
      <w:r>
        <w:rPr>
          <w:rFonts w:ascii="Times New Roman" w:hAnsi="Times New Roman"/>
          <w:sz w:val="28"/>
          <w:szCs w:val="28"/>
        </w:rPr>
        <w:t>п</w:t>
      </w:r>
      <w:r w:rsidR="00560103" w:rsidRPr="00E111D9">
        <w:rPr>
          <w:rFonts w:ascii="Times New Roman" w:hAnsi="Times New Roman"/>
          <w:sz w:val="28"/>
          <w:szCs w:val="28"/>
        </w:rPr>
        <w:t>остановлению Правительства Камча</w:t>
      </w:r>
      <w:r w:rsidR="00560103" w:rsidRPr="00E111D9">
        <w:rPr>
          <w:rFonts w:ascii="Times New Roman" w:hAnsi="Times New Roman"/>
          <w:sz w:val="28"/>
          <w:szCs w:val="28"/>
        </w:rPr>
        <w:t>т</w:t>
      </w:r>
      <w:r w:rsidR="00560103" w:rsidRPr="00E111D9">
        <w:rPr>
          <w:rFonts w:ascii="Times New Roman" w:hAnsi="Times New Roman"/>
          <w:sz w:val="28"/>
          <w:szCs w:val="28"/>
        </w:rPr>
        <w:t>ского края от 19.12.2008 № 419-П «Об утверждении Положения об Агентстве записи актов гражданского состояния Камчатского края»;</w:t>
      </w:r>
    </w:p>
    <w:p w:rsidR="00560103" w:rsidRPr="00E111D9" w:rsidRDefault="00E111D9" w:rsidP="00E111D9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1D9">
        <w:rPr>
          <w:rFonts w:ascii="Times New Roman" w:hAnsi="Times New Roman"/>
          <w:sz w:val="28"/>
          <w:szCs w:val="28"/>
        </w:rPr>
        <w:t>п</w:t>
      </w:r>
      <w:r w:rsidR="00560103" w:rsidRPr="00E111D9">
        <w:rPr>
          <w:rFonts w:ascii="Times New Roman" w:hAnsi="Times New Roman"/>
          <w:sz w:val="28"/>
          <w:szCs w:val="28"/>
        </w:rPr>
        <w:t xml:space="preserve">остановление Правительства Камчатского края от 28.05.2010 № 251-П «О внесении изменения в приложение к </w:t>
      </w:r>
      <w:r>
        <w:rPr>
          <w:rFonts w:ascii="Times New Roman" w:hAnsi="Times New Roman"/>
          <w:sz w:val="28"/>
          <w:szCs w:val="28"/>
        </w:rPr>
        <w:t>п</w:t>
      </w:r>
      <w:r w:rsidR="00560103" w:rsidRPr="00E111D9">
        <w:rPr>
          <w:rFonts w:ascii="Times New Roman" w:hAnsi="Times New Roman"/>
          <w:sz w:val="28"/>
          <w:szCs w:val="28"/>
        </w:rPr>
        <w:t>остановлению Правительства Ка</w:t>
      </w:r>
      <w:r w:rsidR="00560103" w:rsidRPr="00E111D9">
        <w:rPr>
          <w:rFonts w:ascii="Times New Roman" w:hAnsi="Times New Roman"/>
          <w:sz w:val="28"/>
          <w:szCs w:val="28"/>
        </w:rPr>
        <w:t>м</w:t>
      </w:r>
      <w:r w:rsidR="00560103" w:rsidRPr="00E111D9">
        <w:rPr>
          <w:rFonts w:ascii="Times New Roman" w:hAnsi="Times New Roman"/>
          <w:sz w:val="28"/>
          <w:szCs w:val="28"/>
        </w:rPr>
        <w:t>чатского края от 19.12.2008 № 419-П «Об утверждении Положения об Агентстве записи актов гражданского состояния Камчатского края»;</w:t>
      </w:r>
    </w:p>
    <w:p w:rsidR="00560103" w:rsidRPr="00E111D9" w:rsidRDefault="00E111D9" w:rsidP="00E111D9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1D9">
        <w:rPr>
          <w:rFonts w:ascii="Times New Roman" w:hAnsi="Times New Roman"/>
          <w:sz w:val="28"/>
          <w:szCs w:val="28"/>
        </w:rPr>
        <w:t>п</w:t>
      </w:r>
      <w:r w:rsidR="00560103" w:rsidRPr="00E111D9">
        <w:rPr>
          <w:rFonts w:ascii="Times New Roman" w:hAnsi="Times New Roman"/>
          <w:sz w:val="28"/>
          <w:szCs w:val="28"/>
        </w:rPr>
        <w:t>остановление Правительства Камчатского края от 06.10.2010 № 424-П «О внесении изменения в приложение к Постановлению Правительства Ка</w:t>
      </w:r>
      <w:r w:rsidR="00560103" w:rsidRPr="00E111D9">
        <w:rPr>
          <w:rFonts w:ascii="Times New Roman" w:hAnsi="Times New Roman"/>
          <w:sz w:val="28"/>
          <w:szCs w:val="28"/>
        </w:rPr>
        <w:t>м</w:t>
      </w:r>
      <w:r w:rsidR="00560103" w:rsidRPr="00E111D9">
        <w:rPr>
          <w:rFonts w:ascii="Times New Roman" w:hAnsi="Times New Roman"/>
          <w:sz w:val="28"/>
          <w:szCs w:val="28"/>
        </w:rPr>
        <w:t>чатского края от 19.12.2008 № 428-П «Об утверждении Положения об Агентстве по делам архивов Камчатского края»;</w:t>
      </w:r>
    </w:p>
    <w:p w:rsidR="00560103" w:rsidRPr="00E111D9" w:rsidRDefault="00E111D9" w:rsidP="00E111D9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1D9">
        <w:rPr>
          <w:rFonts w:ascii="Times New Roman" w:hAnsi="Times New Roman"/>
          <w:sz w:val="28"/>
          <w:szCs w:val="28"/>
        </w:rPr>
        <w:t>п</w:t>
      </w:r>
      <w:r w:rsidR="00560103" w:rsidRPr="00E111D9">
        <w:rPr>
          <w:rFonts w:ascii="Times New Roman" w:hAnsi="Times New Roman"/>
          <w:sz w:val="28"/>
          <w:szCs w:val="28"/>
        </w:rPr>
        <w:t xml:space="preserve">остановление Правительства Камчатского края от 13.11.2010 № 472-П «О внесении изменений в приложение к </w:t>
      </w:r>
      <w:r>
        <w:rPr>
          <w:rFonts w:ascii="Times New Roman" w:hAnsi="Times New Roman"/>
          <w:sz w:val="28"/>
          <w:szCs w:val="28"/>
        </w:rPr>
        <w:t>п</w:t>
      </w:r>
      <w:r w:rsidR="00560103" w:rsidRPr="00E111D9">
        <w:rPr>
          <w:rFonts w:ascii="Times New Roman" w:hAnsi="Times New Roman"/>
          <w:sz w:val="28"/>
          <w:szCs w:val="28"/>
        </w:rPr>
        <w:t>остановлению Правительства Ка</w:t>
      </w:r>
      <w:r w:rsidR="00560103" w:rsidRPr="00E111D9">
        <w:rPr>
          <w:rFonts w:ascii="Times New Roman" w:hAnsi="Times New Roman"/>
          <w:sz w:val="28"/>
          <w:szCs w:val="28"/>
        </w:rPr>
        <w:t>м</w:t>
      </w:r>
      <w:r w:rsidR="00560103" w:rsidRPr="00E111D9">
        <w:rPr>
          <w:rFonts w:ascii="Times New Roman" w:hAnsi="Times New Roman"/>
          <w:sz w:val="28"/>
          <w:szCs w:val="28"/>
        </w:rPr>
        <w:t>чатского края от 19.12.2008 № 419-П «Об утверждении Положения об Агентстве записи актов гражданского состояния Камчатского края»;</w:t>
      </w:r>
    </w:p>
    <w:p w:rsidR="00560103" w:rsidRPr="00E111D9" w:rsidRDefault="00E111D9" w:rsidP="00E111D9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1D9">
        <w:rPr>
          <w:rFonts w:ascii="Times New Roman" w:hAnsi="Times New Roman"/>
          <w:sz w:val="28"/>
          <w:szCs w:val="28"/>
        </w:rPr>
        <w:t>п</w:t>
      </w:r>
      <w:r w:rsidR="00560103" w:rsidRPr="00E111D9">
        <w:rPr>
          <w:rFonts w:ascii="Times New Roman" w:hAnsi="Times New Roman"/>
          <w:sz w:val="28"/>
          <w:szCs w:val="28"/>
        </w:rPr>
        <w:t xml:space="preserve">остановление Правительства Камчатского края от 30.05.2011 № 208-п «О внесении изменений в приложение к </w:t>
      </w:r>
      <w:r>
        <w:rPr>
          <w:rFonts w:ascii="Times New Roman" w:hAnsi="Times New Roman"/>
          <w:sz w:val="28"/>
          <w:szCs w:val="28"/>
        </w:rPr>
        <w:t>п</w:t>
      </w:r>
      <w:r w:rsidR="00560103" w:rsidRPr="00E111D9">
        <w:rPr>
          <w:rFonts w:ascii="Times New Roman" w:hAnsi="Times New Roman"/>
          <w:sz w:val="28"/>
          <w:szCs w:val="28"/>
        </w:rPr>
        <w:t>остановлению Правительства Ка</w:t>
      </w:r>
      <w:r w:rsidR="00560103" w:rsidRPr="00E111D9">
        <w:rPr>
          <w:rFonts w:ascii="Times New Roman" w:hAnsi="Times New Roman"/>
          <w:sz w:val="28"/>
          <w:szCs w:val="28"/>
        </w:rPr>
        <w:t>м</w:t>
      </w:r>
      <w:r w:rsidR="00560103" w:rsidRPr="00E111D9">
        <w:rPr>
          <w:rFonts w:ascii="Times New Roman" w:hAnsi="Times New Roman"/>
          <w:sz w:val="28"/>
          <w:szCs w:val="28"/>
        </w:rPr>
        <w:t>чатского края от 19.12.2008 № 419-П «Об утверждении Положения об Агентстве записи актов гражданского состояния Камчатского края»;</w:t>
      </w:r>
    </w:p>
    <w:p w:rsidR="00560103" w:rsidRPr="00E111D9" w:rsidRDefault="00E111D9" w:rsidP="00E111D9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1D9">
        <w:rPr>
          <w:rFonts w:ascii="Times New Roman" w:hAnsi="Times New Roman"/>
          <w:sz w:val="28"/>
          <w:szCs w:val="28"/>
        </w:rPr>
        <w:t>п</w:t>
      </w:r>
      <w:r w:rsidR="00560103" w:rsidRPr="00E111D9">
        <w:rPr>
          <w:rFonts w:ascii="Times New Roman" w:hAnsi="Times New Roman"/>
          <w:sz w:val="28"/>
          <w:szCs w:val="28"/>
        </w:rPr>
        <w:t xml:space="preserve">остановление Правительства Камчатского края от 10.01.2012 № 7-П «О внесении изменения в приложение к </w:t>
      </w:r>
      <w:r>
        <w:rPr>
          <w:rFonts w:ascii="Times New Roman" w:hAnsi="Times New Roman"/>
          <w:sz w:val="28"/>
          <w:szCs w:val="28"/>
        </w:rPr>
        <w:t>п</w:t>
      </w:r>
      <w:r w:rsidR="00560103" w:rsidRPr="00E111D9">
        <w:rPr>
          <w:rFonts w:ascii="Times New Roman" w:hAnsi="Times New Roman"/>
          <w:sz w:val="28"/>
          <w:szCs w:val="28"/>
        </w:rPr>
        <w:t>остановлению Правительства Камча</w:t>
      </w:r>
      <w:r w:rsidR="00560103" w:rsidRPr="00E111D9">
        <w:rPr>
          <w:rFonts w:ascii="Times New Roman" w:hAnsi="Times New Roman"/>
          <w:sz w:val="28"/>
          <w:szCs w:val="28"/>
        </w:rPr>
        <w:t>т</w:t>
      </w:r>
      <w:r w:rsidR="00560103" w:rsidRPr="00E111D9">
        <w:rPr>
          <w:rFonts w:ascii="Times New Roman" w:hAnsi="Times New Roman"/>
          <w:sz w:val="28"/>
          <w:szCs w:val="28"/>
        </w:rPr>
        <w:t>ского края от 19.12.2008 № 419-П «Об утверждении Положения об Агентстве записи актов гражданского состояния Камчатского края»;</w:t>
      </w:r>
    </w:p>
    <w:p w:rsidR="00560103" w:rsidRPr="00E111D9" w:rsidRDefault="00E111D9" w:rsidP="00E111D9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1D9">
        <w:rPr>
          <w:rFonts w:ascii="Times New Roman" w:hAnsi="Times New Roman"/>
          <w:sz w:val="28"/>
          <w:szCs w:val="28"/>
        </w:rPr>
        <w:t>п</w:t>
      </w:r>
      <w:r w:rsidR="00560103" w:rsidRPr="00E111D9">
        <w:rPr>
          <w:rFonts w:ascii="Times New Roman" w:hAnsi="Times New Roman"/>
          <w:sz w:val="28"/>
          <w:szCs w:val="28"/>
        </w:rPr>
        <w:t xml:space="preserve">остановление Правительства Камчатского края от 27.01.2012 № 60-П «О внесении изменения в приложение к </w:t>
      </w:r>
      <w:r>
        <w:rPr>
          <w:rFonts w:ascii="Times New Roman" w:hAnsi="Times New Roman"/>
          <w:sz w:val="28"/>
          <w:szCs w:val="28"/>
        </w:rPr>
        <w:t>п</w:t>
      </w:r>
      <w:r w:rsidR="00560103" w:rsidRPr="00E111D9">
        <w:rPr>
          <w:rFonts w:ascii="Times New Roman" w:hAnsi="Times New Roman"/>
          <w:sz w:val="28"/>
          <w:szCs w:val="28"/>
        </w:rPr>
        <w:t>остановлению Правительства Камча</w:t>
      </w:r>
      <w:r w:rsidR="00560103" w:rsidRPr="00E111D9">
        <w:rPr>
          <w:rFonts w:ascii="Times New Roman" w:hAnsi="Times New Roman"/>
          <w:sz w:val="28"/>
          <w:szCs w:val="28"/>
        </w:rPr>
        <w:t>т</w:t>
      </w:r>
      <w:r w:rsidR="00560103" w:rsidRPr="00E111D9">
        <w:rPr>
          <w:rFonts w:ascii="Times New Roman" w:hAnsi="Times New Roman"/>
          <w:sz w:val="28"/>
          <w:szCs w:val="28"/>
        </w:rPr>
        <w:t>ского края от 19.12.2008 № 428-П «Об утверждении Положения об Агентстве по делам архивов Камчатского края»;</w:t>
      </w:r>
    </w:p>
    <w:p w:rsidR="00560103" w:rsidRPr="00E111D9" w:rsidRDefault="00E111D9" w:rsidP="00E111D9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1D9">
        <w:rPr>
          <w:rFonts w:ascii="Times New Roman" w:hAnsi="Times New Roman"/>
          <w:sz w:val="28"/>
          <w:szCs w:val="28"/>
        </w:rPr>
        <w:t>п</w:t>
      </w:r>
      <w:r w:rsidR="00560103" w:rsidRPr="00E111D9">
        <w:rPr>
          <w:rFonts w:ascii="Times New Roman" w:hAnsi="Times New Roman"/>
          <w:sz w:val="28"/>
          <w:szCs w:val="28"/>
        </w:rPr>
        <w:t xml:space="preserve">остановление Правительства Камчатского края от 26.03.2012 № 162-П «О внесении изменений в </w:t>
      </w:r>
      <w:r>
        <w:rPr>
          <w:rFonts w:ascii="Times New Roman" w:hAnsi="Times New Roman"/>
          <w:sz w:val="28"/>
          <w:szCs w:val="28"/>
        </w:rPr>
        <w:t>п</w:t>
      </w:r>
      <w:r w:rsidR="00560103" w:rsidRPr="00E111D9">
        <w:rPr>
          <w:rFonts w:ascii="Times New Roman" w:hAnsi="Times New Roman"/>
          <w:sz w:val="28"/>
          <w:szCs w:val="28"/>
        </w:rPr>
        <w:t>остановление Правительства Камчатского края от 19.12.2008 № 419-П «Об утверждении Положения об Агентстве записи актов гражданского состояния Камчатского края»;</w:t>
      </w:r>
    </w:p>
    <w:p w:rsidR="00560103" w:rsidRPr="00E111D9" w:rsidRDefault="00E111D9" w:rsidP="00E111D9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1D9">
        <w:rPr>
          <w:rFonts w:ascii="Times New Roman" w:hAnsi="Times New Roman"/>
          <w:sz w:val="28"/>
          <w:szCs w:val="28"/>
        </w:rPr>
        <w:t>п</w:t>
      </w:r>
      <w:r w:rsidR="00560103" w:rsidRPr="00E111D9">
        <w:rPr>
          <w:rFonts w:ascii="Times New Roman" w:hAnsi="Times New Roman"/>
          <w:sz w:val="28"/>
          <w:szCs w:val="28"/>
        </w:rPr>
        <w:t xml:space="preserve">остановление Правительства Камчатского края от 14.05.2012 № 216-П «О внесении изменений в </w:t>
      </w:r>
      <w:r>
        <w:rPr>
          <w:rFonts w:ascii="Times New Roman" w:hAnsi="Times New Roman"/>
          <w:sz w:val="28"/>
          <w:szCs w:val="28"/>
        </w:rPr>
        <w:t>п</w:t>
      </w:r>
      <w:r w:rsidR="00560103" w:rsidRPr="00E111D9">
        <w:rPr>
          <w:rFonts w:ascii="Times New Roman" w:hAnsi="Times New Roman"/>
          <w:sz w:val="28"/>
          <w:szCs w:val="28"/>
        </w:rPr>
        <w:t>остановление Правительства Камчатского края от 19.12.2008 № 428-П «Об утверждении Положения об Агентстве по делам арх</w:t>
      </w:r>
      <w:r w:rsidR="00560103" w:rsidRPr="00E111D9">
        <w:rPr>
          <w:rFonts w:ascii="Times New Roman" w:hAnsi="Times New Roman"/>
          <w:sz w:val="28"/>
          <w:szCs w:val="28"/>
        </w:rPr>
        <w:t>и</w:t>
      </w:r>
      <w:r w:rsidR="00560103" w:rsidRPr="00E111D9">
        <w:rPr>
          <w:rFonts w:ascii="Times New Roman" w:hAnsi="Times New Roman"/>
          <w:sz w:val="28"/>
          <w:szCs w:val="28"/>
        </w:rPr>
        <w:t>вов Камчатского края»;</w:t>
      </w:r>
    </w:p>
    <w:p w:rsidR="00560103" w:rsidRPr="00E111D9" w:rsidRDefault="00E111D9" w:rsidP="00E111D9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1D9">
        <w:rPr>
          <w:rFonts w:ascii="Times New Roman" w:hAnsi="Times New Roman"/>
          <w:sz w:val="28"/>
          <w:szCs w:val="28"/>
        </w:rPr>
        <w:t>п</w:t>
      </w:r>
      <w:r w:rsidR="00560103" w:rsidRPr="00E111D9">
        <w:rPr>
          <w:rFonts w:ascii="Times New Roman" w:hAnsi="Times New Roman"/>
          <w:sz w:val="28"/>
          <w:szCs w:val="28"/>
        </w:rPr>
        <w:t xml:space="preserve">остановление Правительства Камчатского края от 06.06.2012 № 255-П «О внесении изменения в </w:t>
      </w:r>
      <w:r>
        <w:rPr>
          <w:rFonts w:ascii="Times New Roman" w:hAnsi="Times New Roman"/>
          <w:sz w:val="28"/>
          <w:szCs w:val="28"/>
        </w:rPr>
        <w:t>п</w:t>
      </w:r>
      <w:r w:rsidR="00560103" w:rsidRPr="00E111D9">
        <w:rPr>
          <w:rFonts w:ascii="Times New Roman" w:hAnsi="Times New Roman"/>
          <w:sz w:val="28"/>
          <w:szCs w:val="28"/>
        </w:rPr>
        <w:t>остановление Правительства Камчатского края от 19.12.2008 № 419-П «Об утверждении Положения об Агентстве записи актов гражданского состояния Камчатского края»;</w:t>
      </w:r>
    </w:p>
    <w:p w:rsidR="00560103" w:rsidRPr="00E111D9" w:rsidRDefault="00E111D9" w:rsidP="00E111D9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1D9">
        <w:rPr>
          <w:rFonts w:ascii="Times New Roman" w:hAnsi="Times New Roman"/>
          <w:sz w:val="28"/>
          <w:szCs w:val="28"/>
        </w:rPr>
        <w:t>п</w:t>
      </w:r>
      <w:r w:rsidR="00560103" w:rsidRPr="00E111D9">
        <w:rPr>
          <w:rFonts w:ascii="Times New Roman" w:hAnsi="Times New Roman"/>
          <w:sz w:val="28"/>
          <w:szCs w:val="28"/>
        </w:rPr>
        <w:t xml:space="preserve">остановление Правительства Камчатского края от 09.02.2015 № 51-П «О внесении изменений в приложение к </w:t>
      </w:r>
      <w:r>
        <w:rPr>
          <w:rFonts w:ascii="Times New Roman" w:hAnsi="Times New Roman"/>
          <w:sz w:val="28"/>
          <w:szCs w:val="28"/>
        </w:rPr>
        <w:t>п</w:t>
      </w:r>
      <w:r w:rsidR="00560103" w:rsidRPr="00E111D9">
        <w:rPr>
          <w:rFonts w:ascii="Times New Roman" w:hAnsi="Times New Roman"/>
          <w:sz w:val="28"/>
          <w:szCs w:val="28"/>
        </w:rPr>
        <w:t>остановлению Правительства Ка</w:t>
      </w:r>
      <w:r w:rsidR="00560103" w:rsidRPr="00E111D9">
        <w:rPr>
          <w:rFonts w:ascii="Times New Roman" w:hAnsi="Times New Roman"/>
          <w:sz w:val="28"/>
          <w:szCs w:val="28"/>
        </w:rPr>
        <w:t>м</w:t>
      </w:r>
      <w:r w:rsidR="00560103" w:rsidRPr="00E111D9">
        <w:rPr>
          <w:rFonts w:ascii="Times New Roman" w:hAnsi="Times New Roman"/>
          <w:sz w:val="28"/>
          <w:szCs w:val="28"/>
        </w:rPr>
        <w:t xml:space="preserve">чатского края от 19.12.2008 № 419-П «Об утверждении Положения об </w:t>
      </w:r>
      <w:r w:rsidR="00560103" w:rsidRPr="00E111D9">
        <w:rPr>
          <w:rFonts w:ascii="Times New Roman" w:hAnsi="Times New Roman"/>
          <w:sz w:val="28"/>
          <w:szCs w:val="28"/>
        </w:rPr>
        <w:lastRenderedPageBreak/>
        <w:t>Агентстве записи актов гражданского состояния Камчатского края».</w:t>
      </w:r>
    </w:p>
    <w:p w:rsidR="00560103" w:rsidRPr="00E111D9" w:rsidRDefault="00560103" w:rsidP="00E111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1D9">
        <w:rPr>
          <w:rFonts w:ascii="Times New Roman" w:hAnsi="Times New Roman"/>
          <w:sz w:val="28"/>
          <w:szCs w:val="28"/>
        </w:rPr>
        <w:t>3. Настоящее постановление вступает в силу через десять дней после его официального опубликования.</w:t>
      </w:r>
    </w:p>
    <w:p w:rsid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F5AB7" w:rsidRPr="00450BC0" w:rsidRDefault="00EF5AB7" w:rsidP="00647FA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0BC0">
        <w:rPr>
          <w:rFonts w:ascii="Times New Roman" w:hAnsi="Times New Roman"/>
          <w:sz w:val="28"/>
          <w:szCs w:val="28"/>
        </w:rPr>
        <w:t xml:space="preserve">Губернатор Камчатского края                               </w:t>
      </w:r>
      <w:r w:rsidR="009B262C">
        <w:rPr>
          <w:rFonts w:ascii="Times New Roman" w:hAnsi="Times New Roman"/>
          <w:sz w:val="28"/>
          <w:szCs w:val="28"/>
        </w:rPr>
        <w:t xml:space="preserve"> </w:t>
      </w:r>
      <w:r w:rsidRPr="00450BC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450BC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50BC0">
        <w:rPr>
          <w:rFonts w:ascii="Times New Roman" w:hAnsi="Times New Roman"/>
          <w:sz w:val="28"/>
          <w:szCs w:val="28"/>
        </w:rPr>
        <w:t xml:space="preserve">  В.И. </w:t>
      </w:r>
      <w:proofErr w:type="spellStart"/>
      <w:r w:rsidRPr="00450BC0">
        <w:rPr>
          <w:rFonts w:ascii="Times New Roman" w:hAnsi="Times New Roman"/>
          <w:sz w:val="28"/>
          <w:szCs w:val="28"/>
        </w:rPr>
        <w:t>Илюхин</w:t>
      </w:r>
      <w:proofErr w:type="spellEnd"/>
    </w:p>
    <w:p w:rsidR="00450BC0" w:rsidRPr="00450BC0" w:rsidRDefault="00450BC0" w:rsidP="009B262C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cs="Courier New"/>
          <w:sz w:val="28"/>
          <w:szCs w:val="28"/>
        </w:rPr>
        <w:br w:type="page"/>
      </w:r>
      <w:r w:rsidRPr="00450BC0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450BC0" w:rsidRPr="00450BC0" w:rsidRDefault="00450BC0" w:rsidP="00647FA6">
      <w:pPr>
        <w:widowControl w:val="0"/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spacing w:after="0" w:line="240" w:lineRule="auto"/>
        <w:rPr>
          <w:rFonts w:ascii="Times New Roman" w:hAnsi="Times New Roman"/>
          <w:sz w:val="28"/>
          <w:szCs w:val="20"/>
        </w:rPr>
      </w:pPr>
      <w:r w:rsidRPr="00450BC0">
        <w:rPr>
          <w:rFonts w:ascii="Times New Roman" w:hAnsi="Times New Roman"/>
          <w:sz w:val="28"/>
          <w:szCs w:val="28"/>
        </w:rPr>
        <w:tab/>
        <w:t xml:space="preserve">          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2700"/>
        <w:gridCol w:w="2700"/>
      </w:tblGrid>
      <w:tr w:rsidR="009B262C" w:rsidRPr="009B262C" w:rsidTr="00EB5186">
        <w:tc>
          <w:tcPr>
            <w:tcW w:w="4428" w:type="dxa"/>
            <w:shd w:val="clear" w:color="auto" w:fill="auto"/>
          </w:tcPr>
          <w:p w:rsidR="009B262C" w:rsidRDefault="009B262C" w:rsidP="009B262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Вице-губернатор Камчатского края</w:t>
            </w:r>
            <w:r w:rsidRPr="00450BC0">
              <w:rPr>
                <w:rFonts w:ascii="Times New Roman" w:hAnsi="Times New Roman"/>
                <w:sz w:val="28"/>
                <w:szCs w:val="28"/>
              </w:rPr>
              <w:t xml:space="preserve"> – руководитель Аппарата </w:t>
            </w:r>
          </w:p>
          <w:p w:rsidR="009B262C" w:rsidRPr="009B262C" w:rsidRDefault="009B262C" w:rsidP="009B26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BC0">
              <w:rPr>
                <w:rFonts w:ascii="Times New Roman" w:hAnsi="Times New Roman"/>
                <w:sz w:val="28"/>
                <w:szCs w:val="28"/>
              </w:rPr>
              <w:t>Губернатора и Правительства Камчатского края</w:t>
            </w:r>
          </w:p>
          <w:p w:rsidR="009B262C" w:rsidRPr="009B262C" w:rsidRDefault="009B262C" w:rsidP="009B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9B262C" w:rsidRPr="009B262C" w:rsidRDefault="009B262C" w:rsidP="009B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9B262C" w:rsidRPr="009B262C" w:rsidRDefault="009B262C" w:rsidP="009B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262C" w:rsidRPr="009B262C" w:rsidRDefault="009B262C" w:rsidP="009B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262C" w:rsidRDefault="009B262C" w:rsidP="009B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262C" w:rsidRPr="009B262C" w:rsidRDefault="009B262C" w:rsidP="009B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BC0">
              <w:rPr>
                <w:rFonts w:ascii="Times New Roman" w:hAnsi="Times New Roman"/>
                <w:sz w:val="28"/>
                <w:szCs w:val="28"/>
              </w:rPr>
              <w:t>А.Ю. Войтов</w:t>
            </w:r>
            <w:r w:rsidRPr="009B2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B262C" w:rsidRPr="009B262C" w:rsidTr="00EB5186">
        <w:tc>
          <w:tcPr>
            <w:tcW w:w="4428" w:type="dxa"/>
            <w:shd w:val="clear" w:color="auto" w:fill="auto"/>
          </w:tcPr>
          <w:p w:rsidR="009B262C" w:rsidRPr="009B262C" w:rsidRDefault="009B262C" w:rsidP="009B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262C" w:rsidRDefault="009B262C" w:rsidP="009B262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BC0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50BC0">
              <w:rPr>
                <w:rFonts w:ascii="Times New Roman" w:hAnsi="Times New Roman"/>
                <w:sz w:val="28"/>
                <w:szCs w:val="28"/>
              </w:rPr>
              <w:t xml:space="preserve"> Агентства</w:t>
            </w:r>
          </w:p>
          <w:p w:rsidR="009B262C" w:rsidRDefault="009B262C" w:rsidP="009B262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11D9">
              <w:rPr>
                <w:rFonts w:ascii="Times New Roman" w:hAnsi="Times New Roman"/>
                <w:sz w:val="28"/>
                <w:szCs w:val="28"/>
              </w:rPr>
              <w:t xml:space="preserve">записи актов гражданского </w:t>
            </w:r>
          </w:p>
          <w:p w:rsidR="009B262C" w:rsidRPr="009B262C" w:rsidRDefault="009B262C" w:rsidP="009B26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1D9">
              <w:rPr>
                <w:rFonts w:ascii="Times New Roman" w:hAnsi="Times New Roman"/>
                <w:sz w:val="28"/>
                <w:szCs w:val="28"/>
              </w:rPr>
              <w:t>состояния</w:t>
            </w:r>
            <w:r w:rsidRPr="00450BC0">
              <w:rPr>
                <w:rFonts w:ascii="Times New Roman" w:hAnsi="Times New Roman"/>
                <w:sz w:val="28"/>
                <w:szCs w:val="28"/>
              </w:rPr>
              <w:t xml:space="preserve"> Камчатского края </w:t>
            </w:r>
          </w:p>
        </w:tc>
        <w:tc>
          <w:tcPr>
            <w:tcW w:w="2700" w:type="dxa"/>
            <w:shd w:val="clear" w:color="auto" w:fill="auto"/>
          </w:tcPr>
          <w:p w:rsidR="009B262C" w:rsidRPr="009B262C" w:rsidRDefault="009B262C" w:rsidP="009B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9B262C" w:rsidRPr="009B262C" w:rsidRDefault="009B262C" w:rsidP="009B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262C" w:rsidRPr="009B262C" w:rsidRDefault="009B262C" w:rsidP="009B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262C" w:rsidRDefault="009B262C" w:rsidP="009B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262C" w:rsidRPr="009B262C" w:rsidRDefault="009B262C" w:rsidP="009B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 Польшина</w:t>
            </w:r>
            <w:r w:rsidRPr="009B2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B262C" w:rsidRPr="009B262C" w:rsidTr="00EB5186">
        <w:tc>
          <w:tcPr>
            <w:tcW w:w="4428" w:type="dxa"/>
            <w:shd w:val="clear" w:color="auto" w:fill="auto"/>
          </w:tcPr>
          <w:p w:rsidR="009B262C" w:rsidRDefault="009B262C" w:rsidP="009B262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18C" w:rsidRDefault="009B262C" w:rsidP="009B262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Руководителя</w:t>
            </w:r>
            <w:r w:rsidRPr="00450BC0">
              <w:rPr>
                <w:rFonts w:ascii="Times New Roman" w:hAnsi="Times New Roman"/>
                <w:sz w:val="28"/>
                <w:szCs w:val="28"/>
              </w:rPr>
              <w:t xml:space="preserve"> Агентства</w:t>
            </w:r>
          </w:p>
          <w:p w:rsidR="009B262C" w:rsidRPr="009B262C" w:rsidRDefault="009B262C" w:rsidP="005711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BC0">
              <w:rPr>
                <w:rFonts w:ascii="Times New Roman" w:hAnsi="Times New Roman"/>
                <w:sz w:val="28"/>
                <w:szCs w:val="28"/>
              </w:rPr>
              <w:t xml:space="preserve">по делам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50BC0">
              <w:rPr>
                <w:rFonts w:ascii="Times New Roman" w:hAnsi="Times New Roman"/>
                <w:sz w:val="28"/>
                <w:szCs w:val="28"/>
              </w:rPr>
              <w:t>рхивов</w:t>
            </w:r>
            <w:r w:rsidR="00571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BC0">
              <w:rPr>
                <w:rFonts w:ascii="Times New Roman" w:hAnsi="Times New Roman"/>
                <w:sz w:val="28"/>
                <w:szCs w:val="28"/>
              </w:rPr>
              <w:t>Камчатского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50BC0">
              <w:rPr>
                <w:rFonts w:ascii="Times New Roman" w:hAnsi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2700" w:type="dxa"/>
            <w:shd w:val="clear" w:color="auto" w:fill="auto"/>
          </w:tcPr>
          <w:p w:rsidR="009B262C" w:rsidRPr="009B262C" w:rsidRDefault="009B262C" w:rsidP="009B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9B262C" w:rsidRDefault="009B262C" w:rsidP="009B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262C" w:rsidRDefault="009B262C" w:rsidP="009B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262C" w:rsidRDefault="009B262C" w:rsidP="009B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262C" w:rsidRPr="009B262C" w:rsidRDefault="009B262C" w:rsidP="009B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Широбокова</w:t>
            </w:r>
            <w:proofErr w:type="spellEnd"/>
          </w:p>
        </w:tc>
      </w:tr>
      <w:tr w:rsidR="009B262C" w:rsidRPr="009B262C" w:rsidTr="00EB5186">
        <w:tc>
          <w:tcPr>
            <w:tcW w:w="4428" w:type="dxa"/>
            <w:shd w:val="clear" w:color="auto" w:fill="auto"/>
          </w:tcPr>
          <w:p w:rsidR="009B262C" w:rsidRDefault="009B262C" w:rsidP="009B262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62C" w:rsidRPr="00450BC0" w:rsidRDefault="009B262C" w:rsidP="009B262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BC0">
              <w:rPr>
                <w:rFonts w:ascii="Times New Roman" w:hAnsi="Times New Roman"/>
                <w:sz w:val="28"/>
                <w:szCs w:val="28"/>
              </w:rPr>
              <w:t xml:space="preserve">Начальник Главного правового </w:t>
            </w:r>
          </w:p>
          <w:p w:rsidR="009B262C" w:rsidRDefault="009B262C" w:rsidP="009B262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BC0">
              <w:rPr>
                <w:rFonts w:ascii="Times New Roman" w:hAnsi="Times New Roman"/>
                <w:sz w:val="28"/>
                <w:szCs w:val="28"/>
              </w:rPr>
              <w:t xml:space="preserve">управления Губернатора и </w:t>
            </w:r>
          </w:p>
          <w:p w:rsidR="009B262C" w:rsidRPr="009B262C" w:rsidRDefault="009B262C" w:rsidP="009B26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BC0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BC0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700" w:type="dxa"/>
            <w:shd w:val="clear" w:color="auto" w:fill="auto"/>
          </w:tcPr>
          <w:p w:rsidR="009B262C" w:rsidRPr="009B262C" w:rsidRDefault="009B262C" w:rsidP="009B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9B262C" w:rsidRDefault="009B262C" w:rsidP="009B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262C" w:rsidRDefault="009B262C" w:rsidP="009B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262C" w:rsidRDefault="009B262C" w:rsidP="009B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262C" w:rsidRPr="009B262C" w:rsidRDefault="009B262C" w:rsidP="009B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BC0"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proofErr w:type="spellStart"/>
            <w:r w:rsidRPr="00450BC0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</w:p>
        </w:tc>
      </w:tr>
    </w:tbl>
    <w:p w:rsidR="00450BC0" w:rsidRPr="00450BC0" w:rsidRDefault="00450BC0" w:rsidP="009B26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262C" w:rsidRDefault="009B262C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262C" w:rsidRDefault="009B262C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262C" w:rsidRDefault="009B262C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262C" w:rsidRDefault="009B262C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262C" w:rsidRDefault="009B262C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9B262C" w:rsidRDefault="009B262C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9B262C" w:rsidRDefault="009B262C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9B262C" w:rsidRDefault="009B262C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9B262C" w:rsidRDefault="009B262C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9B262C" w:rsidRDefault="009B262C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9B262C" w:rsidRDefault="009B262C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9B262C" w:rsidRDefault="009B262C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9B262C" w:rsidRDefault="009B262C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9B262C" w:rsidRDefault="009B262C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9B262C" w:rsidRDefault="009B262C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9B262C" w:rsidRDefault="009B262C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9B262C" w:rsidRDefault="009B262C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9B262C" w:rsidRDefault="009B262C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9B262C" w:rsidRPr="00450BC0" w:rsidRDefault="009B262C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024536" w:rsidRDefault="00024536" w:rsidP="00647FA6">
      <w:pPr>
        <w:widowControl w:val="0"/>
        <w:spacing w:after="0" w:line="240" w:lineRule="auto"/>
        <w:ind w:left="1260" w:hanging="1260"/>
        <w:rPr>
          <w:rFonts w:ascii="Times New Roman" w:hAnsi="Times New Roman"/>
          <w:sz w:val="20"/>
        </w:rPr>
      </w:pPr>
    </w:p>
    <w:p w:rsidR="00EF5AB7" w:rsidRDefault="00EF5AB7" w:rsidP="00647FA6">
      <w:pPr>
        <w:widowControl w:val="0"/>
        <w:spacing w:after="0" w:line="240" w:lineRule="auto"/>
        <w:ind w:left="1260" w:hanging="12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Агентство по делам архивов Камчатского края </w:t>
      </w:r>
    </w:p>
    <w:p w:rsidR="00450BC0" w:rsidRPr="00450BC0" w:rsidRDefault="00450BC0" w:rsidP="00647FA6">
      <w:pPr>
        <w:widowControl w:val="0"/>
        <w:spacing w:after="0" w:line="240" w:lineRule="auto"/>
        <w:ind w:left="1260" w:hanging="1260"/>
        <w:rPr>
          <w:rFonts w:ascii="Times New Roman" w:hAnsi="Times New Roman"/>
          <w:sz w:val="20"/>
        </w:rPr>
      </w:pPr>
      <w:proofErr w:type="spellStart"/>
      <w:r w:rsidRPr="00450BC0">
        <w:rPr>
          <w:rFonts w:ascii="Times New Roman" w:hAnsi="Times New Roman"/>
          <w:sz w:val="20"/>
        </w:rPr>
        <w:t>Широбокова</w:t>
      </w:r>
      <w:proofErr w:type="spellEnd"/>
      <w:r w:rsidRPr="00450BC0">
        <w:rPr>
          <w:rFonts w:ascii="Times New Roman" w:hAnsi="Times New Roman"/>
          <w:sz w:val="20"/>
        </w:rPr>
        <w:t xml:space="preserve"> Татьяна Сергеевна</w:t>
      </w:r>
      <w:r w:rsidRPr="00450BC0">
        <w:rPr>
          <w:rFonts w:ascii="Times New Roman" w:hAnsi="Times New Roman"/>
          <w:sz w:val="20"/>
        </w:rPr>
        <w:tab/>
      </w:r>
      <w:r w:rsidR="009B262C" w:rsidRPr="009B262C">
        <w:rPr>
          <w:rFonts w:ascii="Times New Roman" w:eastAsia="Times New Roman" w:hAnsi="Times New Roman"/>
          <w:sz w:val="20"/>
          <w:szCs w:val="20"/>
          <w:lang w:eastAsia="ru-RU"/>
        </w:rPr>
        <w:t xml:space="preserve">+7(4152) </w:t>
      </w:r>
      <w:r w:rsidR="009B262C">
        <w:rPr>
          <w:rFonts w:ascii="Times New Roman" w:eastAsia="Times New Roman" w:hAnsi="Times New Roman"/>
          <w:sz w:val="20"/>
          <w:szCs w:val="20"/>
          <w:lang w:eastAsia="ru-RU"/>
        </w:rPr>
        <w:t>25-19-18</w:t>
      </w: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84E8F" w:rsidRDefault="00D84E8F" w:rsidP="00D84E8F">
      <w:pPr>
        <w:widowControl w:val="0"/>
        <w:spacing w:after="0" w:line="240" w:lineRule="auto"/>
        <w:ind w:left="1260" w:hanging="12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Агентство записи актов гражданского состояния Камчатского края </w:t>
      </w:r>
    </w:p>
    <w:p w:rsidR="009B262C" w:rsidRDefault="009B262C" w:rsidP="009B262C">
      <w:pPr>
        <w:widowControl w:val="0"/>
        <w:spacing w:after="0" w:line="240" w:lineRule="auto"/>
        <w:ind w:left="1260" w:hanging="12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262C">
        <w:rPr>
          <w:rFonts w:ascii="Times New Roman" w:eastAsia="Times New Roman" w:hAnsi="Times New Roman"/>
          <w:sz w:val="20"/>
          <w:szCs w:val="20"/>
          <w:lang w:eastAsia="ru-RU"/>
        </w:rPr>
        <w:t xml:space="preserve">Шишкина Елена Анатольевна +7(4152)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20-43-05</w:t>
      </w:r>
    </w:p>
    <w:p w:rsidR="00EF5AB7" w:rsidRPr="00EF5AB7" w:rsidRDefault="00EF5AB7" w:rsidP="00647FA6">
      <w:pPr>
        <w:widowControl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EF5AB7">
        <w:rPr>
          <w:rFonts w:ascii="Times New Roman" w:hAnsi="Times New Roman"/>
          <w:sz w:val="28"/>
          <w:szCs w:val="28"/>
        </w:rPr>
        <w:lastRenderedPageBreak/>
        <w:t>Приложение  к постановлению</w:t>
      </w:r>
    </w:p>
    <w:p w:rsidR="00EF5AB7" w:rsidRPr="00EF5AB7" w:rsidRDefault="00EF5AB7" w:rsidP="00647FA6">
      <w:pPr>
        <w:widowControl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EF5AB7">
        <w:rPr>
          <w:rFonts w:ascii="Times New Roman" w:hAnsi="Times New Roman"/>
          <w:sz w:val="28"/>
          <w:szCs w:val="28"/>
        </w:rPr>
        <w:t>Правительства Камчатского края</w:t>
      </w:r>
    </w:p>
    <w:p w:rsidR="00EF5AB7" w:rsidRPr="00EF5AB7" w:rsidRDefault="00EF5AB7" w:rsidP="00647FA6">
      <w:pPr>
        <w:widowControl w:val="0"/>
        <w:spacing w:after="0" w:line="240" w:lineRule="auto"/>
        <w:ind w:firstLine="510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_____________ № ___________</w:t>
      </w:r>
    </w:p>
    <w:p w:rsidR="00EF5AB7" w:rsidRDefault="00EF5AB7" w:rsidP="00647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5AB7" w:rsidRPr="000548C4" w:rsidRDefault="00EF5AB7" w:rsidP="00647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5AB7" w:rsidRPr="000548C4" w:rsidRDefault="00EF5AB7" w:rsidP="00647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86E1F" w:rsidRPr="000548C4" w:rsidRDefault="00086E1F" w:rsidP="00647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48C4">
        <w:rPr>
          <w:rFonts w:ascii="Times New Roman" w:hAnsi="Times New Roman"/>
          <w:sz w:val="28"/>
          <w:szCs w:val="28"/>
        </w:rPr>
        <w:t xml:space="preserve">Положение </w:t>
      </w:r>
    </w:p>
    <w:p w:rsidR="009A5450" w:rsidRPr="000548C4" w:rsidRDefault="00086E1F" w:rsidP="00647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48C4">
        <w:rPr>
          <w:rFonts w:ascii="Times New Roman" w:hAnsi="Times New Roman"/>
          <w:sz w:val="28"/>
          <w:szCs w:val="28"/>
        </w:rPr>
        <w:t>об Агентстве записи актов гражданского состояния и архив</w:t>
      </w:r>
      <w:r w:rsidR="000548C4" w:rsidRPr="000548C4">
        <w:rPr>
          <w:rFonts w:ascii="Times New Roman" w:hAnsi="Times New Roman"/>
          <w:sz w:val="28"/>
          <w:szCs w:val="28"/>
        </w:rPr>
        <w:t>ного дела</w:t>
      </w:r>
      <w:r w:rsidRPr="000548C4">
        <w:rPr>
          <w:rFonts w:ascii="Times New Roman" w:hAnsi="Times New Roman"/>
          <w:sz w:val="28"/>
          <w:szCs w:val="28"/>
        </w:rPr>
        <w:t xml:space="preserve"> </w:t>
      </w:r>
    </w:p>
    <w:p w:rsidR="00086E1F" w:rsidRPr="000548C4" w:rsidRDefault="00086E1F" w:rsidP="00647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48C4">
        <w:rPr>
          <w:rFonts w:ascii="Times New Roman" w:hAnsi="Times New Roman"/>
          <w:sz w:val="28"/>
          <w:szCs w:val="28"/>
        </w:rPr>
        <w:t xml:space="preserve">Камчатского края </w:t>
      </w:r>
    </w:p>
    <w:p w:rsidR="00086E1F" w:rsidRPr="000548C4" w:rsidRDefault="00086E1F" w:rsidP="00647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E1F" w:rsidRPr="00086E1F" w:rsidRDefault="00086E1F" w:rsidP="00647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6E1F">
        <w:rPr>
          <w:rFonts w:ascii="Times New Roman" w:hAnsi="Times New Roman"/>
          <w:sz w:val="28"/>
          <w:szCs w:val="28"/>
        </w:rPr>
        <w:t>1. Общие положения</w:t>
      </w:r>
    </w:p>
    <w:p w:rsidR="00086E1F" w:rsidRPr="00086E1F" w:rsidRDefault="00086E1F" w:rsidP="00647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6E1F" w:rsidRPr="006C1806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50BC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086E1F" w:rsidRPr="00450BC0">
        <w:rPr>
          <w:rFonts w:ascii="Times New Roman" w:hAnsi="Times New Roman"/>
          <w:sz w:val="28"/>
          <w:szCs w:val="28"/>
        </w:rPr>
        <w:t>Агентств</w:t>
      </w:r>
      <w:r w:rsidR="00086E1F">
        <w:rPr>
          <w:rFonts w:ascii="Times New Roman" w:hAnsi="Times New Roman"/>
          <w:sz w:val="28"/>
          <w:szCs w:val="28"/>
        </w:rPr>
        <w:t>о</w:t>
      </w:r>
      <w:r w:rsidR="00086E1F" w:rsidRPr="00450BC0">
        <w:rPr>
          <w:rFonts w:ascii="Times New Roman" w:hAnsi="Times New Roman"/>
          <w:sz w:val="28"/>
          <w:szCs w:val="28"/>
        </w:rPr>
        <w:t xml:space="preserve"> </w:t>
      </w:r>
      <w:r w:rsidR="00086E1F" w:rsidRPr="006C1806">
        <w:rPr>
          <w:rFonts w:ascii="Times New Roman" w:hAnsi="Times New Roman"/>
          <w:sz w:val="28"/>
          <w:szCs w:val="28"/>
        </w:rPr>
        <w:t>записи актов гражданского состояния и архив</w:t>
      </w:r>
      <w:r w:rsidR="00EE2E98">
        <w:rPr>
          <w:rFonts w:ascii="Times New Roman" w:hAnsi="Times New Roman"/>
          <w:sz w:val="28"/>
          <w:szCs w:val="28"/>
        </w:rPr>
        <w:t>ного дела</w:t>
      </w:r>
      <w:r w:rsidR="00086E1F" w:rsidRPr="006C1806">
        <w:rPr>
          <w:rFonts w:ascii="Times New Roman" w:hAnsi="Times New Roman"/>
          <w:sz w:val="28"/>
          <w:szCs w:val="28"/>
        </w:rPr>
        <w:t xml:space="preserve"> Камчатского края </w:t>
      </w:r>
      <w:r w:rsidRPr="006C1806">
        <w:rPr>
          <w:rFonts w:ascii="Times New Roman" w:hAnsi="Times New Roman"/>
          <w:sz w:val="28"/>
          <w:szCs w:val="28"/>
        </w:rPr>
        <w:t>(далее - Агентство) является исполнительным органом гос</w:t>
      </w:r>
      <w:r w:rsidRPr="006C1806">
        <w:rPr>
          <w:rFonts w:ascii="Times New Roman" w:hAnsi="Times New Roman"/>
          <w:sz w:val="28"/>
          <w:szCs w:val="28"/>
        </w:rPr>
        <w:t>у</w:t>
      </w:r>
      <w:r w:rsidRPr="006C1806">
        <w:rPr>
          <w:rFonts w:ascii="Times New Roman" w:hAnsi="Times New Roman"/>
          <w:sz w:val="28"/>
          <w:szCs w:val="28"/>
        </w:rPr>
        <w:t>дарственной власти Камчатского края, осуществляющим</w:t>
      </w:r>
      <w:r w:rsidR="00A66716" w:rsidRPr="006C1806">
        <w:rPr>
          <w:rFonts w:ascii="Times New Roman" w:hAnsi="Times New Roman"/>
          <w:sz w:val="28"/>
          <w:szCs w:val="28"/>
        </w:rPr>
        <w:t xml:space="preserve"> </w:t>
      </w:r>
      <w:r w:rsidR="00A66716" w:rsidRPr="006C1806">
        <w:rPr>
          <w:rFonts w:ascii="Times New Roman" w:hAnsi="Times New Roman"/>
          <w:bCs/>
          <w:sz w:val="28"/>
          <w:szCs w:val="28"/>
        </w:rPr>
        <w:t>организацию деятел</w:t>
      </w:r>
      <w:r w:rsidR="00A66716" w:rsidRPr="006C1806">
        <w:rPr>
          <w:rFonts w:ascii="Times New Roman" w:hAnsi="Times New Roman"/>
          <w:bCs/>
          <w:sz w:val="28"/>
          <w:szCs w:val="28"/>
        </w:rPr>
        <w:t>ь</w:t>
      </w:r>
      <w:r w:rsidR="00A66716" w:rsidRPr="006C1806">
        <w:rPr>
          <w:rFonts w:ascii="Times New Roman" w:hAnsi="Times New Roman"/>
          <w:bCs/>
          <w:sz w:val="28"/>
          <w:szCs w:val="28"/>
        </w:rPr>
        <w:t>ности по государственной регистрации актов гражданского состояния на терр</w:t>
      </w:r>
      <w:r w:rsidR="00A66716" w:rsidRPr="006C1806">
        <w:rPr>
          <w:rFonts w:ascii="Times New Roman" w:hAnsi="Times New Roman"/>
          <w:bCs/>
          <w:sz w:val="28"/>
          <w:szCs w:val="28"/>
        </w:rPr>
        <w:t>и</w:t>
      </w:r>
      <w:r w:rsidR="00A66716" w:rsidRPr="006C1806">
        <w:rPr>
          <w:rFonts w:ascii="Times New Roman" w:hAnsi="Times New Roman"/>
          <w:bCs/>
          <w:sz w:val="28"/>
          <w:szCs w:val="28"/>
        </w:rPr>
        <w:t>тории Камчатского края в соответствии с переданными Российской Федерацией органам государственной власти субъектов Российской Федерации полномоч</w:t>
      </w:r>
      <w:r w:rsidR="00A66716" w:rsidRPr="006C1806">
        <w:rPr>
          <w:rFonts w:ascii="Times New Roman" w:hAnsi="Times New Roman"/>
          <w:bCs/>
          <w:sz w:val="28"/>
          <w:szCs w:val="28"/>
        </w:rPr>
        <w:t>и</w:t>
      </w:r>
      <w:r w:rsidR="00A66716" w:rsidRPr="006C1806">
        <w:rPr>
          <w:rFonts w:ascii="Times New Roman" w:hAnsi="Times New Roman"/>
          <w:bCs/>
          <w:sz w:val="28"/>
          <w:szCs w:val="28"/>
        </w:rPr>
        <w:t xml:space="preserve">ями на государственную регистрацию актов гражданского состояния и </w:t>
      </w:r>
      <w:r w:rsidRPr="006C1806">
        <w:rPr>
          <w:rFonts w:ascii="Times New Roman" w:hAnsi="Times New Roman"/>
          <w:sz w:val="28"/>
          <w:szCs w:val="28"/>
        </w:rPr>
        <w:t>функции по реализации региональной политики, по нормативному правовому</w:t>
      </w:r>
      <w:proofErr w:type="gramEnd"/>
      <w:r w:rsidRPr="006C1806">
        <w:rPr>
          <w:rFonts w:ascii="Times New Roman" w:hAnsi="Times New Roman"/>
          <w:sz w:val="28"/>
          <w:szCs w:val="28"/>
        </w:rPr>
        <w:t xml:space="preserve"> регулир</w:t>
      </w:r>
      <w:r w:rsidRPr="006C1806">
        <w:rPr>
          <w:rFonts w:ascii="Times New Roman" w:hAnsi="Times New Roman"/>
          <w:sz w:val="28"/>
          <w:szCs w:val="28"/>
        </w:rPr>
        <w:t>о</w:t>
      </w:r>
      <w:r w:rsidRPr="006C1806">
        <w:rPr>
          <w:rFonts w:ascii="Times New Roman" w:hAnsi="Times New Roman"/>
          <w:sz w:val="28"/>
          <w:szCs w:val="28"/>
        </w:rPr>
        <w:t>ванию, по контролю (надзору), по предоставлению государственных услуг, а также иные правоприменительные функции в сфере архивного дела</w:t>
      </w:r>
      <w:r w:rsidR="00A66716" w:rsidRPr="006C1806">
        <w:rPr>
          <w:rFonts w:ascii="Times New Roman" w:hAnsi="Times New Roman"/>
          <w:sz w:val="28"/>
          <w:szCs w:val="28"/>
        </w:rPr>
        <w:t xml:space="preserve"> на терр</w:t>
      </w:r>
      <w:r w:rsidR="00A66716" w:rsidRPr="006C1806">
        <w:rPr>
          <w:rFonts w:ascii="Times New Roman" w:hAnsi="Times New Roman"/>
          <w:sz w:val="28"/>
          <w:szCs w:val="28"/>
        </w:rPr>
        <w:t>и</w:t>
      </w:r>
      <w:r w:rsidR="00A66716" w:rsidRPr="006C1806">
        <w:rPr>
          <w:rFonts w:ascii="Times New Roman" w:hAnsi="Times New Roman"/>
          <w:sz w:val="28"/>
          <w:szCs w:val="28"/>
        </w:rPr>
        <w:t>тории Камчатского края.</w:t>
      </w:r>
    </w:p>
    <w:p w:rsidR="00450BC0" w:rsidRPr="00086E1F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6E1F">
        <w:rPr>
          <w:rFonts w:ascii="Times New Roman" w:hAnsi="Times New Roman"/>
          <w:sz w:val="28"/>
          <w:szCs w:val="28"/>
        </w:rPr>
        <w:t xml:space="preserve">1.2. Агентство в своей деятельности руководствуется </w:t>
      </w:r>
      <w:hyperlink r:id="rId12" w:history="1">
        <w:r w:rsidRPr="00086E1F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086E1F">
        <w:rPr>
          <w:rFonts w:ascii="Times New Roman" w:hAnsi="Times New Roman"/>
          <w:sz w:val="28"/>
          <w:szCs w:val="28"/>
        </w:rPr>
        <w:t xml:space="preserve"> Ро</w:t>
      </w:r>
      <w:r w:rsidRPr="00086E1F">
        <w:rPr>
          <w:rFonts w:ascii="Times New Roman" w:hAnsi="Times New Roman"/>
          <w:sz w:val="28"/>
          <w:szCs w:val="28"/>
        </w:rPr>
        <w:t>с</w:t>
      </w:r>
      <w:r w:rsidRPr="00086E1F">
        <w:rPr>
          <w:rFonts w:ascii="Times New Roman" w:hAnsi="Times New Roman"/>
          <w:sz w:val="28"/>
          <w:szCs w:val="28"/>
        </w:rPr>
        <w:t>сийской Федерации, федеральными конституционными законами, федеральн</w:t>
      </w:r>
      <w:r w:rsidRPr="00086E1F">
        <w:rPr>
          <w:rFonts w:ascii="Times New Roman" w:hAnsi="Times New Roman"/>
          <w:sz w:val="28"/>
          <w:szCs w:val="28"/>
        </w:rPr>
        <w:t>ы</w:t>
      </w:r>
      <w:r w:rsidRPr="00086E1F">
        <w:rPr>
          <w:rFonts w:ascii="Times New Roman" w:hAnsi="Times New Roman"/>
          <w:sz w:val="28"/>
          <w:szCs w:val="28"/>
        </w:rPr>
        <w:t>ми законами и иными нормативными правовыми актами Российской Федер</w:t>
      </w:r>
      <w:r w:rsidRPr="00086E1F">
        <w:rPr>
          <w:rFonts w:ascii="Times New Roman" w:hAnsi="Times New Roman"/>
          <w:sz w:val="28"/>
          <w:szCs w:val="28"/>
        </w:rPr>
        <w:t>а</w:t>
      </w:r>
      <w:r w:rsidRPr="00086E1F">
        <w:rPr>
          <w:rFonts w:ascii="Times New Roman" w:hAnsi="Times New Roman"/>
          <w:sz w:val="28"/>
          <w:szCs w:val="28"/>
        </w:rPr>
        <w:t xml:space="preserve">ции, </w:t>
      </w:r>
      <w:hyperlink r:id="rId13" w:history="1">
        <w:r w:rsidRPr="00086E1F">
          <w:rPr>
            <w:rFonts w:ascii="Times New Roman" w:hAnsi="Times New Roman"/>
            <w:sz w:val="28"/>
            <w:szCs w:val="28"/>
          </w:rPr>
          <w:t>Уставом</w:t>
        </w:r>
      </w:hyperlink>
      <w:r w:rsidRPr="00086E1F">
        <w:rPr>
          <w:rFonts w:ascii="Times New Roman" w:hAnsi="Times New Roman"/>
          <w:sz w:val="28"/>
          <w:szCs w:val="28"/>
        </w:rPr>
        <w:t xml:space="preserve"> Камчатского края, законами и иными нормативными правовыми актами Камчатского края, Камчатской области и Корякского автономного окр</w:t>
      </w:r>
      <w:r w:rsidRPr="00086E1F">
        <w:rPr>
          <w:rFonts w:ascii="Times New Roman" w:hAnsi="Times New Roman"/>
          <w:sz w:val="28"/>
          <w:szCs w:val="28"/>
        </w:rPr>
        <w:t>у</w:t>
      </w:r>
      <w:r w:rsidRPr="00086E1F">
        <w:rPr>
          <w:rFonts w:ascii="Times New Roman" w:hAnsi="Times New Roman"/>
          <w:sz w:val="28"/>
          <w:szCs w:val="28"/>
        </w:rPr>
        <w:t>га, а также настоящим Положением.</w:t>
      </w: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6E1F">
        <w:rPr>
          <w:rFonts w:ascii="Times New Roman" w:hAnsi="Times New Roman"/>
          <w:sz w:val="28"/>
          <w:szCs w:val="28"/>
        </w:rPr>
        <w:t xml:space="preserve">1.3. Агентство осуществляет свою </w:t>
      </w:r>
      <w:r w:rsidRPr="00450BC0">
        <w:rPr>
          <w:rFonts w:ascii="Times New Roman" w:hAnsi="Times New Roman"/>
          <w:sz w:val="28"/>
          <w:szCs w:val="28"/>
        </w:rPr>
        <w:t>деятельность во взаимодействии с ф</w:t>
      </w:r>
      <w:r w:rsidRPr="00450BC0">
        <w:rPr>
          <w:rFonts w:ascii="Times New Roman" w:hAnsi="Times New Roman"/>
          <w:sz w:val="28"/>
          <w:szCs w:val="28"/>
        </w:rPr>
        <w:t>е</w:t>
      </w:r>
      <w:r w:rsidRPr="00450BC0">
        <w:rPr>
          <w:rFonts w:ascii="Times New Roman" w:hAnsi="Times New Roman"/>
          <w:sz w:val="28"/>
          <w:szCs w:val="28"/>
        </w:rPr>
        <w:t>деральными органами исполнительной власти и их территориальными орган</w:t>
      </w:r>
      <w:r w:rsidRPr="00450BC0">
        <w:rPr>
          <w:rFonts w:ascii="Times New Roman" w:hAnsi="Times New Roman"/>
          <w:sz w:val="28"/>
          <w:szCs w:val="28"/>
        </w:rPr>
        <w:t>а</w:t>
      </w:r>
      <w:r w:rsidRPr="00450BC0">
        <w:rPr>
          <w:rFonts w:ascii="Times New Roman" w:hAnsi="Times New Roman"/>
          <w:sz w:val="28"/>
          <w:szCs w:val="28"/>
        </w:rPr>
        <w:t>ми по Камчатскому краю, исполнительными органами государственной власти Камчатского края, органами местного самоуправления муниципальных образ</w:t>
      </w:r>
      <w:r w:rsidRPr="00450BC0">
        <w:rPr>
          <w:rFonts w:ascii="Times New Roman" w:hAnsi="Times New Roman"/>
          <w:sz w:val="28"/>
          <w:szCs w:val="28"/>
        </w:rPr>
        <w:t>о</w:t>
      </w:r>
      <w:r w:rsidRPr="00450BC0">
        <w:rPr>
          <w:rFonts w:ascii="Times New Roman" w:hAnsi="Times New Roman"/>
          <w:sz w:val="28"/>
          <w:szCs w:val="28"/>
        </w:rPr>
        <w:t>ваний в Камчатском крае, общественными объединениями и иными организ</w:t>
      </w:r>
      <w:r w:rsidRPr="00450BC0">
        <w:rPr>
          <w:rFonts w:ascii="Times New Roman" w:hAnsi="Times New Roman"/>
          <w:sz w:val="28"/>
          <w:szCs w:val="28"/>
        </w:rPr>
        <w:t>а</w:t>
      </w:r>
      <w:r w:rsidRPr="00450BC0">
        <w:rPr>
          <w:rFonts w:ascii="Times New Roman" w:hAnsi="Times New Roman"/>
          <w:sz w:val="28"/>
          <w:szCs w:val="28"/>
        </w:rPr>
        <w:t>циями и гражданами.</w:t>
      </w: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BC0">
        <w:rPr>
          <w:rFonts w:ascii="Times New Roman" w:hAnsi="Times New Roman"/>
          <w:sz w:val="28"/>
          <w:szCs w:val="28"/>
        </w:rPr>
        <w:t>1.4. Агентство является юридическим лицом, имеет самостоятельный б</w:t>
      </w:r>
      <w:r w:rsidRPr="00450BC0">
        <w:rPr>
          <w:rFonts w:ascii="Times New Roman" w:hAnsi="Times New Roman"/>
          <w:sz w:val="28"/>
          <w:szCs w:val="28"/>
        </w:rPr>
        <w:t>а</w:t>
      </w:r>
      <w:r w:rsidRPr="00450BC0">
        <w:rPr>
          <w:rFonts w:ascii="Times New Roman" w:hAnsi="Times New Roman"/>
          <w:sz w:val="28"/>
          <w:szCs w:val="28"/>
        </w:rPr>
        <w:t>ланс, лицевые счета, открываемые в Управлении Федерального казначейства по Камчатскому краю, печать с изображением Государственного герба Российской Федерации, иные печати, штампы и бланки со своим наименованием.</w:t>
      </w:r>
    </w:p>
    <w:p w:rsid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BC0">
        <w:rPr>
          <w:rFonts w:ascii="Times New Roman" w:hAnsi="Times New Roman"/>
          <w:sz w:val="28"/>
          <w:szCs w:val="28"/>
        </w:rPr>
        <w:t xml:space="preserve">1.5. Полное официальное наименование Агентства: Агентство </w:t>
      </w:r>
      <w:r w:rsidR="00086E1F">
        <w:rPr>
          <w:rFonts w:ascii="Times New Roman" w:hAnsi="Times New Roman"/>
          <w:sz w:val="28"/>
          <w:szCs w:val="28"/>
        </w:rPr>
        <w:t>записи а</w:t>
      </w:r>
      <w:r w:rsidR="00086E1F">
        <w:rPr>
          <w:rFonts w:ascii="Times New Roman" w:hAnsi="Times New Roman"/>
          <w:sz w:val="28"/>
          <w:szCs w:val="28"/>
        </w:rPr>
        <w:t>к</w:t>
      </w:r>
      <w:r w:rsidR="00086E1F">
        <w:rPr>
          <w:rFonts w:ascii="Times New Roman" w:hAnsi="Times New Roman"/>
          <w:sz w:val="28"/>
          <w:szCs w:val="28"/>
        </w:rPr>
        <w:t xml:space="preserve">тов гражданского состояния и </w:t>
      </w:r>
      <w:r w:rsidR="00EE2E98">
        <w:rPr>
          <w:rFonts w:ascii="Times New Roman" w:hAnsi="Times New Roman"/>
          <w:sz w:val="28"/>
          <w:szCs w:val="28"/>
        </w:rPr>
        <w:t>архивного дела</w:t>
      </w:r>
      <w:r w:rsidR="00086E1F" w:rsidRPr="00450BC0">
        <w:rPr>
          <w:rFonts w:ascii="Times New Roman" w:hAnsi="Times New Roman"/>
          <w:sz w:val="28"/>
          <w:szCs w:val="28"/>
        </w:rPr>
        <w:t xml:space="preserve"> Камчатского края</w:t>
      </w:r>
      <w:r w:rsidRPr="00450BC0">
        <w:rPr>
          <w:rFonts w:ascii="Times New Roman" w:hAnsi="Times New Roman"/>
          <w:sz w:val="28"/>
          <w:szCs w:val="28"/>
        </w:rPr>
        <w:t>.</w:t>
      </w:r>
    </w:p>
    <w:p w:rsidR="00086E1F" w:rsidRPr="00450BC0" w:rsidRDefault="00086E1F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Сокращенное официальное наименование: Агентство ЗАГС и </w:t>
      </w:r>
      <w:r w:rsidR="00EE2E98">
        <w:rPr>
          <w:rFonts w:ascii="Times New Roman" w:hAnsi="Times New Roman"/>
          <w:sz w:val="28"/>
          <w:szCs w:val="28"/>
        </w:rPr>
        <w:t>архивного дела</w:t>
      </w:r>
      <w:r>
        <w:rPr>
          <w:rFonts w:ascii="Times New Roman" w:hAnsi="Times New Roman"/>
          <w:sz w:val="28"/>
          <w:szCs w:val="28"/>
        </w:rPr>
        <w:t xml:space="preserve"> Камчатского края.</w:t>
      </w:r>
    </w:p>
    <w:p w:rsid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BC0">
        <w:rPr>
          <w:rFonts w:ascii="Times New Roman" w:hAnsi="Times New Roman"/>
          <w:sz w:val="28"/>
          <w:szCs w:val="28"/>
        </w:rPr>
        <w:t>1.6. Финансирование деятельности Агентства осуществляется за счет сре</w:t>
      </w:r>
      <w:proofErr w:type="gramStart"/>
      <w:r w:rsidRPr="00450BC0">
        <w:rPr>
          <w:rFonts w:ascii="Times New Roman" w:hAnsi="Times New Roman"/>
          <w:sz w:val="28"/>
          <w:szCs w:val="28"/>
        </w:rPr>
        <w:t>дств кр</w:t>
      </w:r>
      <w:proofErr w:type="gramEnd"/>
      <w:r w:rsidRPr="00450BC0">
        <w:rPr>
          <w:rFonts w:ascii="Times New Roman" w:hAnsi="Times New Roman"/>
          <w:sz w:val="28"/>
          <w:szCs w:val="28"/>
        </w:rPr>
        <w:t>аевого бюджета, предусмотренных на содержание Агентства.</w:t>
      </w:r>
    </w:p>
    <w:p w:rsidR="00086E1F" w:rsidRDefault="00086E1F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Финансирование расходов, связанных с реализацией переданных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Федерацией органам государственной власти субъектов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 полномочий на государственную регистрацию актов гражданского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стояния, осуществляется за счет субвенций, предоставляемых бюджету Ка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чатского края на реализацию </w:t>
      </w:r>
      <w:proofErr w:type="gramStart"/>
      <w:r>
        <w:rPr>
          <w:rFonts w:ascii="Times New Roman" w:hAnsi="Times New Roman"/>
          <w:sz w:val="28"/>
          <w:szCs w:val="28"/>
        </w:rPr>
        <w:t>полномочий</w:t>
      </w:r>
      <w:proofErr w:type="gramEnd"/>
      <w:r>
        <w:rPr>
          <w:rFonts w:ascii="Times New Roman" w:hAnsi="Times New Roman"/>
          <w:sz w:val="28"/>
          <w:szCs w:val="28"/>
        </w:rPr>
        <w:t xml:space="preserve"> на государственную регистрацию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тов гражданского состояния, получаемых из федерального бюджета.</w:t>
      </w:r>
    </w:p>
    <w:p w:rsidR="00086E1F" w:rsidRDefault="00086E1F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осуществления переданных Камчатскому краю полномочий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 на государственную регистрацию актов гражданского состо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ния могут быть дополнительно использованы материальные ресурсы и фина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совые средства краевого бюджета в порядке, установленном постановлением Правительства Камчатского края.</w:t>
      </w:r>
    </w:p>
    <w:p w:rsidR="00086E1F" w:rsidRDefault="00086E1F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финансовые средства для осуществления переданных Камчатскому краю полномочий на государственную регистрацию актов гра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данского состояния, предусматриваются в законе Камчатского края о краевом бюджете на соответствующий финансовый год.</w:t>
      </w: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BC0">
        <w:rPr>
          <w:rFonts w:ascii="Times New Roman" w:hAnsi="Times New Roman"/>
          <w:sz w:val="28"/>
          <w:szCs w:val="28"/>
        </w:rPr>
        <w:t>1.7. Агентство имеет имущество, необходимое для выполнения возл</w:t>
      </w:r>
      <w:r w:rsidRPr="00450BC0">
        <w:rPr>
          <w:rFonts w:ascii="Times New Roman" w:hAnsi="Times New Roman"/>
          <w:sz w:val="28"/>
          <w:szCs w:val="28"/>
        </w:rPr>
        <w:t>о</w:t>
      </w:r>
      <w:r w:rsidRPr="00450BC0">
        <w:rPr>
          <w:rFonts w:ascii="Times New Roman" w:hAnsi="Times New Roman"/>
          <w:sz w:val="28"/>
          <w:szCs w:val="28"/>
        </w:rPr>
        <w:t>женных на него полномочий.</w:t>
      </w: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BC0">
        <w:rPr>
          <w:rFonts w:ascii="Times New Roman" w:hAnsi="Times New Roman"/>
          <w:sz w:val="28"/>
          <w:szCs w:val="28"/>
        </w:rPr>
        <w:t xml:space="preserve">Имущество Агентства </w:t>
      </w:r>
      <w:proofErr w:type="gramStart"/>
      <w:r w:rsidRPr="00450BC0">
        <w:rPr>
          <w:rFonts w:ascii="Times New Roman" w:hAnsi="Times New Roman"/>
          <w:sz w:val="28"/>
          <w:szCs w:val="28"/>
        </w:rPr>
        <w:t>является собственностью Камчатского края и з</w:t>
      </w:r>
      <w:r w:rsidRPr="00450BC0">
        <w:rPr>
          <w:rFonts w:ascii="Times New Roman" w:hAnsi="Times New Roman"/>
          <w:sz w:val="28"/>
          <w:szCs w:val="28"/>
        </w:rPr>
        <w:t>а</w:t>
      </w:r>
      <w:r w:rsidRPr="00450BC0">
        <w:rPr>
          <w:rFonts w:ascii="Times New Roman" w:hAnsi="Times New Roman"/>
          <w:sz w:val="28"/>
          <w:szCs w:val="28"/>
        </w:rPr>
        <w:t>крепляется</w:t>
      </w:r>
      <w:proofErr w:type="gramEnd"/>
      <w:r w:rsidRPr="00450BC0">
        <w:rPr>
          <w:rFonts w:ascii="Times New Roman" w:hAnsi="Times New Roman"/>
          <w:sz w:val="28"/>
          <w:szCs w:val="28"/>
        </w:rPr>
        <w:t xml:space="preserve"> за ним на праве оперативного управления.</w:t>
      </w:r>
    </w:p>
    <w:p w:rsidR="00450BC0" w:rsidRPr="00B46F9C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BC0">
        <w:rPr>
          <w:rFonts w:ascii="Times New Roman" w:hAnsi="Times New Roman"/>
          <w:sz w:val="28"/>
          <w:szCs w:val="28"/>
        </w:rPr>
        <w:t>1.8. Агентство имеет подведомственные краевые учреждения для реал</w:t>
      </w:r>
      <w:r w:rsidRPr="00450BC0">
        <w:rPr>
          <w:rFonts w:ascii="Times New Roman" w:hAnsi="Times New Roman"/>
          <w:sz w:val="28"/>
          <w:szCs w:val="28"/>
        </w:rPr>
        <w:t>и</w:t>
      </w:r>
      <w:r w:rsidRPr="00450BC0">
        <w:rPr>
          <w:rFonts w:ascii="Times New Roman" w:hAnsi="Times New Roman"/>
          <w:sz w:val="28"/>
          <w:szCs w:val="28"/>
        </w:rPr>
        <w:t xml:space="preserve">зации </w:t>
      </w:r>
      <w:r w:rsidRPr="00B46F9C">
        <w:rPr>
          <w:rFonts w:ascii="Times New Roman" w:hAnsi="Times New Roman"/>
          <w:sz w:val="28"/>
          <w:szCs w:val="28"/>
        </w:rPr>
        <w:t>полномочий в установленной сфере деятельности.</w:t>
      </w: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6F9C">
        <w:rPr>
          <w:rFonts w:ascii="Times New Roman" w:hAnsi="Times New Roman"/>
          <w:sz w:val="28"/>
          <w:szCs w:val="28"/>
        </w:rPr>
        <w:t>1.9. Юридический адрес (место нахождения) Агентства: 6830</w:t>
      </w:r>
      <w:r w:rsidR="00D5393D">
        <w:rPr>
          <w:rFonts w:ascii="Times New Roman" w:hAnsi="Times New Roman"/>
          <w:sz w:val="28"/>
          <w:szCs w:val="28"/>
        </w:rPr>
        <w:t>09</w:t>
      </w:r>
      <w:r w:rsidRPr="00B46F9C">
        <w:rPr>
          <w:rFonts w:ascii="Times New Roman" w:hAnsi="Times New Roman"/>
          <w:sz w:val="28"/>
          <w:szCs w:val="28"/>
        </w:rPr>
        <w:t>, г. Петр</w:t>
      </w:r>
      <w:r w:rsidRPr="00B46F9C">
        <w:rPr>
          <w:rFonts w:ascii="Times New Roman" w:hAnsi="Times New Roman"/>
          <w:sz w:val="28"/>
          <w:szCs w:val="28"/>
        </w:rPr>
        <w:t>о</w:t>
      </w:r>
      <w:r w:rsidRPr="00B46F9C">
        <w:rPr>
          <w:rFonts w:ascii="Times New Roman" w:hAnsi="Times New Roman"/>
          <w:sz w:val="28"/>
          <w:szCs w:val="28"/>
        </w:rPr>
        <w:t>павловск-Камчатский, пр</w:t>
      </w:r>
      <w:r w:rsidR="00D5393D">
        <w:rPr>
          <w:rFonts w:ascii="Times New Roman" w:hAnsi="Times New Roman"/>
          <w:sz w:val="28"/>
          <w:szCs w:val="28"/>
        </w:rPr>
        <w:t>оспект Циолковского</w:t>
      </w:r>
      <w:r w:rsidRPr="00B46F9C">
        <w:rPr>
          <w:rFonts w:ascii="Times New Roman" w:hAnsi="Times New Roman"/>
          <w:sz w:val="28"/>
          <w:szCs w:val="28"/>
        </w:rPr>
        <w:t xml:space="preserve">, </w:t>
      </w:r>
      <w:r w:rsidR="00D5393D">
        <w:rPr>
          <w:rFonts w:ascii="Times New Roman" w:hAnsi="Times New Roman"/>
          <w:sz w:val="28"/>
          <w:szCs w:val="28"/>
        </w:rPr>
        <w:t>52</w:t>
      </w:r>
      <w:r w:rsidRPr="00B46F9C">
        <w:rPr>
          <w:rFonts w:ascii="Times New Roman" w:hAnsi="Times New Roman"/>
          <w:sz w:val="28"/>
          <w:szCs w:val="28"/>
        </w:rPr>
        <w:t>.</w:t>
      </w: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50BC0">
        <w:rPr>
          <w:rFonts w:ascii="Times New Roman" w:hAnsi="Times New Roman"/>
          <w:sz w:val="28"/>
          <w:szCs w:val="28"/>
        </w:rPr>
        <w:t>2. Полномочия Агентства</w:t>
      </w:r>
    </w:p>
    <w:p w:rsidR="00450BC0" w:rsidRPr="006C1806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0BC0" w:rsidRPr="006C1806" w:rsidRDefault="0062562B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1806">
        <w:rPr>
          <w:rFonts w:ascii="Times New Roman" w:hAnsi="Times New Roman"/>
          <w:sz w:val="28"/>
          <w:szCs w:val="28"/>
        </w:rPr>
        <w:t xml:space="preserve">2.1. </w:t>
      </w:r>
      <w:r w:rsidR="00450BC0" w:rsidRPr="006C1806">
        <w:rPr>
          <w:rFonts w:ascii="Times New Roman" w:hAnsi="Times New Roman"/>
          <w:sz w:val="28"/>
          <w:szCs w:val="28"/>
        </w:rPr>
        <w:t>Агентство осуществляет следующие полномочия:</w:t>
      </w:r>
    </w:p>
    <w:p w:rsidR="00BB117F" w:rsidRPr="006C1806" w:rsidRDefault="00BB117F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1806">
        <w:rPr>
          <w:rFonts w:ascii="Times New Roman" w:hAnsi="Times New Roman"/>
          <w:sz w:val="28"/>
          <w:szCs w:val="28"/>
        </w:rPr>
        <w:t>2.1.</w:t>
      </w:r>
      <w:r w:rsidR="0062562B" w:rsidRPr="006C1806">
        <w:rPr>
          <w:rFonts w:ascii="Times New Roman" w:hAnsi="Times New Roman"/>
          <w:sz w:val="28"/>
          <w:szCs w:val="28"/>
        </w:rPr>
        <w:t>1.</w:t>
      </w:r>
      <w:r w:rsidRPr="006C1806">
        <w:rPr>
          <w:rFonts w:ascii="Times New Roman" w:hAnsi="Times New Roman"/>
          <w:sz w:val="28"/>
          <w:szCs w:val="28"/>
        </w:rPr>
        <w:t xml:space="preserve"> </w:t>
      </w:r>
      <w:r w:rsidR="00336E6D">
        <w:rPr>
          <w:rFonts w:ascii="Times New Roman" w:hAnsi="Times New Roman"/>
          <w:sz w:val="28"/>
          <w:szCs w:val="28"/>
        </w:rPr>
        <w:t>В</w:t>
      </w:r>
      <w:r w:rsidRPr="006C1806">
        <w:rPr>
          <w:rFonts w:ascii="Times New Roman" w:hAnsi="Times New Roman"/>
          <w:sz w:val="28"/>
          <w:szCs w:val="28"/>
        </w:rPr>
        <w:t xml:space="preserve"> области государственной регистрации актов гражданского сост</w:t>
      </w:r>
      <w:r w:rsidRPr="006C1806">
        <w:rPr>
          <w:rFonts w:ascii="Times New Roman" w:hAnsi="Times New Roman"/>
          <w:sz w:val="28"/>
          <w:szCs w:val="28"/>
        </w:rPr>
        <w:t>о</w:t>
      </w:r>
      <w:r w:rsidRPr="006C1806">
        <w:rPr>
          <w:rFonts w:ascii="Times New Roman" w:hAnsi="Times New Roman"/>
          <w:sz w:val="28"/>
          <w:szCs w:val="28"/>
        </w:rPr>
        <w:t>яния:</w:t>
      </w:r>
    </w:p>
    <w:p w:rsidR="00BB117F" w:rsidRPr="006C1806" w:rsidRDefault="00BB117F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1806">
        <w:rPr>
          <w:rFonts w:ascii="Times New Roman" w:hAnsi="Times New Roman"/>
          <w:sz w:val="28"/>
          <w:szCs w:val="28"/>
        </w:rPr>
        <w:t>1) осуществляет организацию деятельности по государственной рег</w:t>
      </w:r>
      <w:r w:rsidRPr="006C1806">
        <w:rPr>
          <w:rFonts w:ascii="Times New Roman" w:hAnsi="Times New Roman"/>
          <w:sz w:val="28"/>
          <w:szCs w:val="28"/>
        </w:rPr>
        <w:t>и</w:t>
      </w:r>
      <w:r w:rsidRPr="006C1806">
        <w:rPr>
          <w:rFonts w:ascii="Times New Roman" w:hAnsi="Times New Roman"/>
          <w:sz w:val="28"/>
          <w:szCs w:val="28"/>
        </w:rPr>
        <w:t>страции актов гражданского состояния на территории Камчатского края в соо</w:t>
      </w:r>
      <w:r w:rsidRPr="006C1806">
        <w:rPr>
          <w:rFonts w:ascii="Times New Roman" w:hAnsi="Times New Roman"/>
          <w:sz w:val="28"/>
          <w:szCs w:val="28"/>
        </w:rPr>
        <w:t>т</w:t>
      </w:r>
      <w:r w:rsidRPr="006C1806">
        <w:rPr>
          <w:rFonts w:ascii="Times New Roman" w:hAnsi="Times New Roman"/>
          <w:sz w:val="28"/>
          <w:szCs w:val="28"/>
        </w:rPr>
        <w:t>ветствии с переданными Российской Федерацией органам государственной власти субъектов Российской Федерации полномочиями на государственную регистрацию актов гражданского состояния;</w:t>
      </w:r>
      <w:proofErr w:type="gramEnd"/>
    </w:p>
    <w:p w:rsidR="00BB117F" w:rsidRPr="006C1806" w:rsidRDefault="00BB117F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1806">
        <w:rPr>
          <w:rFonts w:ascii="Times New Roman" w:hAnsi="Times New Roman"/>
          <w:sz w:val="28"/>
          <w:szCs w:val="28"/>
        </w:rPr>
        <w:t>2) обеспечивает государственную регистрацию актов гражданского с</w:t>
      </w:r>
      <w:r w:rsidRPr="006C1806">
        <w:rPr>
          <w:rFonts w:ascii="Times New Roman" w:hAnsi="Times New Roman"/>
          <w:sz w:val="28"/>
          <w:szCs w:val="28"/>
        </w:rPr>
        <w:t>о</w:t>
      </w:r>
      <w:r w:rsidRPr="006C1806">
        <w:rPr>
          <w:rFonts w:ascii="Times New Roman" w:hAnsi="Times New Roman"/>
          <w:sz w:val="28"/>
          <w:szCs w:val="28"/>
        </w:rPr>
        <w:t>стояния на территории Камчатского края в строгом соответствии с законод</w:t>
      </w:r>
      <w:r w:rsidRPr="006C1806">
        <w:rPr>
          <w:rFonts w:ascii="Times New Roman" w:hAnsi="Times New Roman"/>
          <w:sz w:val="28"/>
          <w:szCs w:val="28"/>
        </w:rPr>
        <w:t>а</w:t>
      </w:r>
      <w:r w:rsidRPr="006C1806">
        <w:rPr>
          <w:rFonts w:ascii="Times New Roman" w:hAnsi="Times New Roman"/>
          <w:sz w:val="28"/>
          <w:szCs w:val="28"/>
        </w:rPr>
        <w:t>тельством Российской Федерации в целях защиты имущественных и личных неимущественных прав граждан, а также интересов государства;</w:t>
      </w:r>
    </w:p>
    <w:p w:rsidR="00E30C24" w:rsidRDefault="00BB117F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1806">
        <w:rPr>
          <w:rFonts w:ascii="Times New Roman" w:hAnsi="Times New Roman"/>
          <w:sz w:val="28"/>
          <w:szCs w:val="28"/>
        </w:rPr>
        <w:t xml:space="preserve">3) </w:t>
      </w:r>
      <w:r w:rsidR="00E30C24">
        <w:rPr>
          <w:rFonts w:ascii="Times New Roman" w:hAnsi="Times New Roman"/>
          <w:sz w:val="28"/>
          <w:szCs w:val="28"/>
        </w:rPr>
        <w:t xml:space="preserve">предоставляет органам местного самоуправления  </w:t>
      </w:r>
      <w:r w:rsidR="00E30C24" w:rsidRPr="00E30C24">
        <w:rPr>
          <w:rFonts w:ascii="Times New Roman" w:hAnsi="Times New Roman"/>
          <w:sz w:val="28"/>
          <w:szCs w:val="28"/>
        </w:rPr>
        <w:t>муниципальных о</w:t>
      </w:r>
      <w:r w:rsidR="00E30C24" w:rsidRPr="00E30C24">
        <w:rPr>
          <w:rFonts w:ascii="Times New Roman" w:hAnsi="Times New Roman"/>
          <w:sz w:val="28"/>
          <w:szCs w:val="28"/>
        </w:rPr>
        <w:t>б</w:t>
      </w:r>
      <w:r w:rsidR="00E30C24" w:rsidRPr="00E30C24">
        <w:rPr>
          <w:rFonts w:ascii="Times New Roman" w:hAnsi="Times New Roman"/>
          <w:sz w:val="28"/>
          <w:szCs w:val="28"/>
        </w:rPr>
        <w:t>разований</w:t>
      </w:r>
      <w:r w:rsidR="00E30C24">
        <w:rPr>
          <w:rFonts w:ascii="Times New Roman" w:hAnsi="Times New Roman"/>
          <w:sz w:val="28"/>
          <w:szCs w:val="28"/>
        </w:rPr>
        <w:t xml:space="preserve"> в Камчатском крае </w:t>
      </w:r>
      <w:r w:rsidR="00E30C24" w:rsidRPr="00E30C24">
        <w:rPr>
          <w:rFonts w:ascii="Times New Roman" w:hAnsi="Times New Roman"/>
          <w:sz w:val="28"/>
          <w:szCs w:val="28"/>
        </w:rPr>
        <w:t xml:space="preserve">финансовые средства для осуществления ими полномочий </w:t>
      </w:r>
      <w:r w:rsidR="00E30C24">
        <w:rPr>
          <w:rFonts w:ascii="Times New Roman" w:hAnsi="Times New Roman"/>
          <w:sz w:val="28"/>
          <w:szCs w:val="28"/>
        </w:rPr>
        <w:t>на государственную</w:t>
      </w:r>
      <w:r w:rsidR="00E30C24" w:rsidRPr="00E30C24">
        <w:rPr>
          <w:rFonts w:ascii="Times New Roman" w:hAnsi="Times New Roman"/>
          <w:sz w:val="28"/>
          <w:szCs w:val="28"/>
        </w:rPr>
        <w:t xml:space="preserve"> регистраци</w:t>
      </w:r>
      <w:r w:rsidR="00E30C24">
        <w:rPr>
          <w:rFonts w:ascii="Times New Roman" w:hAnsi="Times New Roman"/>
          <w:sz w:val="28"/>
          <w:szCs w:val="28"/>
        </w:rPr>
        <w:t>ю</w:t>
      </w:r>
      <w:r w:rsidR="00E30C24" w:rsidRPr="00E30C24">
        <w:rPr>
          <w:rFonts w:ascii="Times New Roman" w:hAnsi="Times New Roman"/>
          <w:sz w:val="28"/>
          <w:szCs w:val="28"/>
        </w:rPr>
        <w:t xml:space="preserve"> актов гражданского состояния в соответствии с </w:t>
      </w:r>
      <w:r w:rsidR="00E30C24">
        <w:rPr>
          <w:rFonts w:ascii="Times New Roman" w:hAnsi="Times New Roman"/>
          <w:sz w:val="28"/>
          <w:szCs w:val="28"/>
        </w:rPr>
        <w:t>з</w:t>
      </w:r>
      <w:r w:rsidR="00E30C24" w:rsidRPr="00E30C24">
        <w:rPr>
          <w:rFonts w:ascii="Times New Roman" w:hAnsi="Times New Roman"/>
          <w:sz w:val="28"/>
          <w:szCs w:val="28"/>
        </w:rPr>
        <w:t>аконом</w:t>
      </w:r>
      <w:r w:rsidR="00E30C24">
        <w:rPr>
          <w:rFonts w:ascii="Times New Roman" w:hAnsi="Times New Roman"/>
          <w:sz w:val="28"/>
          <w:szCs w:val="28"/>
        </w:rPr>
        <w:t xml:space="preserve"> Камчатского края;</w:t>
      </w:r>
    </w:p>
    <w:p w:rsidR="00E30C24" w:rsidRDefault="00E30C24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E30C24">
        <w:rPr>
          <w:rFonts w:ascii="Times New Roman" w:hAnsi="Times New Roman"/>
          <w:sz w:val="28"/>
          <w:szCs w:val="28"/>
        </w:rPr>
        <w:t>обеспечивает органы местного самоуправления муниципальных обр</w:t>
      </w:r>
      <w:r w:rsidRPr="00E30C24">
        <w:rPr>
          <w:rFonts w:ascii="Times New Roman" w:hAnsi="Times New Roman"/>
          <w:sz w:val="28"/>
          <w:szCs w:val="28"/>
        </w:rPr>
        <w:t>а</w:t>
      </w:r>
      <w:r w:rsidRPr="00E30C24">
        <w:rPr>
          <w:rFonts w:ascii="Times New Roman" w:hAnsi="Times New Roman"/>
          <w:sz w:val="28"/>
          <w:szCs w:val="28"/>
        </w:rPr>
        <w:t>зований в Камчатском крае гербовыми бланками свидетельств о государстве</w:t>
      </w:r>
      <w:r w:rsidRPr="00E30C24">
        <w:rPr>
          <w:rFonts w:ascii="Times New Roman" w:hAnsi="Times New Roman"/>
          <w:sz w:val="28"/>
          <w:szCs w:val="28"/>
        </w:rPr>
        <w:t>н</w:t>
      </w:r>
      <w:r w:rsidRPr="00E30C24">
        <w:rPr>
          <w:rFonts w:ascii="Times New Roman" w:hAnsi="Times New Roman"/>
          <w:sz w:val="28"/>
          <w:szCs w:val="28"/>
        </w:rPr>
        <w:t>ной регистрации актов гражданского состояния</w:t>
      </w:r>
      <w:r>
        <w:rPr>
          <w:rFonts w:ascii="Times New Roman" w:hAnsi="Times New Roman"/>
          <w:sz w:val="28"/>
          <w:szCs w:val="28"/>
        </w:rPr>
        <w:t>;</w:t>
      </w:r>
    </w:p>
    <w:p w:rsidR="00BB117F" w:rsidRDefault="00E30C24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</w:t>
      </w:r>
      <w:r w:rsidR="00BB117F" w:rsidRPr="006C1806">
        <w:rPr>
          <w:rFonts w:ascii="Times New Roman" w:hAnsi="Times New Roman"/>
          <w:sz w:val="28"/>
          <w:szCs w:val="28"/>
        </w:rPr>
        <w:t>осуществляет контроль за исполнением органами местного самоупра</w:t>
      </w:r>
      <w:r w:rsidR="00BB117F" w:rsidRPr="006C1806">
        <w:rPr>
          <w:rFonts w:ascii="Times New Roman" w:hAnsi="Times New Roman"/>
          <w:sz w:val="28"/>
          <w:szCs w:val="28"/>
        </w:rPr>
        <w:t>в</w:t>
      </w:r>
      <w:r w:rsidR="00BB117F" w:rsidRPr="006C1806">
        <w:rPr>
          <w:rFonts w:ascii="Times New Roman" w:hAnsi="Times New Roman"/>
          <w:sz w:val="28"/>
          <w:szCs w:val="28"/>
        </w:rPr>
        <w:t>ления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в</w:t>
      </w:r>
      <w:r w:rsidR="00BB117F" w:rsidRPr="006C1806">
        <w:rPr>
          <w:rFonts w:ascii="Times New Roman" w:hAnsi="Times New Roman"/>
          <w:sz w:val="28"/>
          <w:szCs w:val="28"/>
        </w:rPr>
        <w:t xml:space="preserve"> Камчатско</w:t>
      </w:r>
      <w:r>
        <w:rPr>
          <w:rFonts w:ascii="Times New Roman" w:hAnsi="Times New Roman"/>
          <w:sz w:val="28"/>
          <w:szCs w:val="28"/>
        </w:rPr>
        <w:t>м</w:t>
      </w:r>
      <w:r w:rsidR="00BB117F" w:rsidRPr="006C1806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е</w:t>
      </w:r>
      <w:r w:rsidR="00BB117F" w:rsidRPr="006C1806">
        <w:rPr>
          <w:rFonts w:ascii="Times New Roman" w:hAnsi="Times New Roman"/>
          <w:sz w:val="28"/>
          <w:szCs w:val="28"/>
        </w:rPr>
        <w:t xml:space="preserve"> переданных им полн</w:t>
      </w:r>
      <w:r w:rsidR="00BB117F" w:rsidRPr="006C1806">
        <w:rPr>
          <w:rFonts w:ascii="Times New Roman" w:hAnsi="Times New Roman"/>
          <w:sz w:val="28"/>
          <w:szCs w:val="28"/>
        </w:rPr>
        <w:t>о</w:t>
      </w:r>
      <w:r w:rsidR="00BB117F" w:rsidRPr="006C1806">
        <w:rPr>
          <w:rFonts w:ascii="Times New Roman" w:hAnsi="Times New Roman"/>
          <w:sz w:val="28"/>
          <w:szCs w:val="28"/>
        </w:rPr>
        <w:t>мочий по государственной</w:t>
      </w:r>
      <w:r w:rsidR="00BB117F">
        <w:rPr>
          <w:rFonts w:ascii="Times New Roman" w:hAnsi="Times New Roman"/>
          <w:sz w:val="28"/>
          <w:szCs w:val="28"/>
        </w:rPr>
        <w:t xml:space="preserve"> регистрации актов гражданского состояния, а также за целевым использованием предоставленных на эти цели материальных ресу</w:t>
      </w:r>
      <w:r w:rsidR="00BB117F">
        <w:rPr>
          <w:rFonts w:ascii="Times New Roman" w:hAnsi="Times New Roman"/>
          <w:sz w:val="28"/>
          <w:szCs w:val="28"/>
        </w:rPr>
        <w:t>р</w:t>
      </w:r>
      <w:r w:rsidR="00BB117F">
        <w:rPr>
          <w:rFonts w:ascii="Times New Roman" w:hAnsi="Times New Roman"/>
          <w:sz w:val="28"/>
          <w:szCs w:val="28"/>
        </w:rPr>
        <w:t>сов и финансовых сре</w:t>
      </w:r>
      <w:proofErr w:type="gramStart"/>
      <w:r w:rsidR="00BB117F">
        <w:rPr>
          <w:rFonts w:ascii="Times New Roman" w:hAnsi="Times New Roman"/>
          <w:sz w:val="28"/>
          <w:szCs w:val="28"/>
        </w:rPr>
        <w:t>дств</w:t>
      </w:r>
      <w:r w:rsidR="00086C1D">
        <w:rPr>
          <w:rFonts w:ascii="Times New Roman" w:hAnsi="Times New Roman"/>
          <w:sz w:val="28"/>
          <w:szCs w:val="28"/>
        </w:rPr>
        <w:t xml:space="preserve"> в п</w:t>
      </w:r>
      <w:proofErr w:type="gramEnd"/>
      <w:r w:rsidR="00086C1D">
        <w:rPr>
          <w:rFonts w:ascii="Times New Roman" w:hAnsi="Times New Roman"/>
          <w:sz w:val="28"/>
          <w:szCs w:val="28"/>
        </w:rPr>
        <w:t>орядке, установленном законом Камчатского края</w:t>
      </w:r>
      <w:r w:rsidR="00BB117F">
        <w:rPr>
          <w:rFonts w:ascii="Times New Roman" w:hAnsi="Times New Roman"/>
          <w:sz w:val="28"/>
          <w:szCs w:val="28"/>
        </w:rPr>
        <w:t>;</w:t>
      </w:r>
    </w:p>
    <w:p w:rsidR="00BC63BC" w:rsidRDefault="00086C1D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BC63BC">
        <w:rPr>
          <w:rFonts w:ascii="Times New Roman" w:hAnsi="Times New Roman"/>
          <w:sz w:val="28"/>
          <w:szCs w:val="28"/>
        </w:rPr>
        <w:t>обеспечивает сохранность архивного фонда записей актов гражданск</w:t>
      </w:r>
      <w:r w:rsidR="00BC63BC">
        <w:rPr>
          <w:rFonts w:ascii="Times New Roman" w:hAnsi="Times New Roman"/>
          <w:sz w:val="28"/>
          <w:szCs w:val="28"/>
        </w:rPr>
        <w:t>о</w:t>
      </w:r>
      <w:r w:rsidR="00BC63BC">
        <w:rPr>
          <w:rFonts w:ascii="Times New Roman" w:hAnsi="Times New Roman"/>
          <w:sz w:val="28"/>
          <w:szCs w:val="28"/>
        </w:rPr>
        <w:t>го состояния;</w:t>
      </w:r>
    </w:p>
    <w:p w:rsidR="00BC63BC" w:rsidRDefault="004E03C9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E275F">
        <w:rPr>
          <w:rFonts w:ascii="Times New Roman" w:hAnsi="Times New Roman"/>
          <w:sz w:val="28"/>
          <w:szCs w:val="28"/>
        </w:rPr>
        <w:t xml:space="preserve">) </w:t>
      </w:r>
      <w:r w:rsidR="00BC63BC">
        <w:rPr>
          <w:rFonts w:ascii="Times New Roman" w:hAnsi="Times New Roman"/>
          <w:sz w:val="28"/>
          <w:szCs w:val="28"/>
        </w:rPr>
        <w:t>организует защиту конфиденциальной информации в связи с госуда</w:t>
      </w:r>
      <w:r w:rsidR="00BC63BC">
        <w:rPr>
          <w:rFonts w:ascii="Times New Roman" w:hAnsi="Times New Roman"/>
          <w:sz w:val="28"/>
          <w:szCs w:val="28"/>
        </w:rPr>
        <w:t>р</w:t>
      </w:r>
      <w:r w:rsidR="00BC63BC">
        <w:rPr>
          <w:rFonts w:ascii="Times New Roman" w:hAnsi="Times New Roman"/>
          <w:sz w:val="28"/>
          <w:szCs w:val="28"/>
        </w:rPr>
        <w:t>ственной регистрацией актов гражданского состояния на территории Камча</w:t>
      </w:r>
      <w:r w:rsidR="00BC63BC">
        <w:rPr>
          <w:rFonts w:ascii="Times New Roman" w:hAnsi="Times New Roman"/>
          <w:sz w:val="28"/>
          <w:szCs w:val="28"/>
        </w:rPr>
        <w:t>т</w:t>
      </w:r>
      <w:r w:rsidR="00BC63BC">
        <w:rPr>
          <w:rFonts w:ascii="Times New Roman" w:hAnsi="Times New Roman"/>
          <w:sz w:val="28"/>
          <w:szCs w:val="28"/>
        </w:rPr>
        <w:t>ского края;</w:t>
      </w:r>
    </w:p>
    <w:p w:rsidR="00BC63BC" w:rsidRDefault="004E03C9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E275F">
        <w:rPr>
          <w:rFonts w:ascii="Times New Roman" w:hAnsi="Times New Roman"/>
          <w:sz w:val="28"/>
          <w:szCs w:val="28"/>
        </w:rPr>
        <w:t xml:space="preserve">) </w:t>
      </w:r>
      <w:r w:rsidR="00BC63BC">
        <w:rPr>
          <w:rFonts w:ascii="Times New Roman" w:hAnsi="Times New Roman"/>
          <w:sz w:val="28"/>
          <w:szCs w:val="28"/>
        </w:rPr>
        <w:t>предоставл</w:t>
      </w:r>
      <w:r w:rsidR="001E275F">
        <w:rPr>
          <w:rFonts w:ascii="Times New Roman" w:hAnsi="Times New Roman"/>
          <w:sz w:val="28"/>
          <w:szCs w:val="28"/>
        </w:rPr>
        <w:t>яет</w:t>
      </w:r>
      <w:r w:rsidR="00BC63BC">
        <w:rPr>
          <w:rFonts w:ascii="Times New Roman" w:hAnsi="Times New Roman"/>
          <w:sz w:val="28"/>
          <w:szCs w:val="28"/>
        </w:rPr>
        <w:t xml:space="preserve"> государственны</w:t>
      </w:r>
      <w:r w:rsidR="001E275F">
        <w:rPr>
          <w:rFonts w:ascii="Times New Roman" w:hAnsi="Times New Roman"/>
          <w:sz w:val="28"/>
          <w:szCs w:val="28"/>
        </w:rPr>
        <w:t>е</w:t>
      </w:r>
      <w:r w:rsidR="00BC63BC">
        <w:rPr>
          <w:rFonts w:ascii="Times New Roman" w:hAnsi="Times New Roman"/>
          <w:sz w:val="28"/>
          <w:szCs w:val="28"/>
        </w:rPr>
        <w:t xml:space="preserve"> услуг</w:t>
      </w:r>
      <w:r w:rsidR="001E275F">
        <w:rPr>
          <w:rFonts w:ascii="Times New Roman" w:hAnsi="Times New Roman"/>
          <w:sz w:val="28"/>
          <w:szCs w:val="28"/>
        </w:rPr>
        <w:t>и</w:t>
      </w:r>
      <w:r w:rsidR="00BC63BC">
        <w:rPr>
          <w:rFonts w:ascii="Times New Roman" w:hAnsi="Times New Roman"/>
          <w:sz w:val="28"/>
          <w:szCs w:val="28"/>
        </w:rPr>
        <w:t xml:space="preserve"> по  </w:t>
      </w:r>
      <w:r w:rsidR="00BC63BC" w:rsidRPr="00BC63BC">
        <w:rPr>
          <w:rFonts w:ascii="Times New Roman" w:hAnsi="Times New Roman"/>
          <w:sz w:val="28"/>
          <w:szCs w:val="28"/>
        </w:rPr>
        <w:t>государственной регистр</w:t>
      </w:r>
      <w:r w:rsidR="00BC63BC" w:rsidRPr="00BC63BC">
        <w:rPr>
          <w:rFonts w:ascii="Times New Roman" w:hAnsi="Times New Roman"/>
          <w:sz w:val="28"/>
          <w:szCs w:val="28"/>
        </w:rPr>
        <w:t>а</w:t>
      </w:r>
      <w:r w:rsidR="00BC63BC" w:rsidRPr="00BC63BC">
        <w:rPr>
          <w:rFonts w:ascii="Times New Roman" w:hAnsi="Times New Roman"/>
          <w:sz w:val="28"/>
          <w:szCs w:val="28"/>
        </w:rPr>
        <w:t>ции актов гражданского состояния</w:t>
      </w:r>
      <w:r w:rsidR="00BC63BC">
        <w:rPr>
          <w:rFonts w:ascii="Times New Roman" w:hAnsi="Times New Roman"/>
          <w:sz w:val="28"/>
          <w:szCs w:val="28"/>
        </w:rPr>
        <w:t>, в том числе</w:t>
      </w:r>
      <w:r w:rsidR="001E275F">
        <w:rPr>
          <w:rFonts w:ascii="Times New Roman" w:hAnsi="Times New Roman"/>
          <w:sz w:val="28"/>
          <w:szCs w:val="28"/>
        </w:rPr>
        <w:t>:</w:t>
      </w:r>
    </w:p>
    <w:p w:rsidR="001E275F" w:rsidRDefault="00C71E01" w:rsidP="001E27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E275F">
        <w:rPr>
          <w:rFonts w:ascii="Times New Roman" w:hAnsi="Times New Roman"/>
          <w:sz w:val="28"/>
          <w:szCs w:val="28"/>
        </w:rPr>
        <w:t xml:space="preserve">) </w:t>
      </w:r>
      <w:r w:rsidR="00BC6A0F">
        <w:rPr>
          <w:rFonts w:ascii="Times New Roman" w:hAnsi="Times New Roman"/>
          <w:sz w:val="28"/>
          <w:szCs w:val="28"/>
        </w:rPr>
        <w:t xml:space="preserve">по </w:t>
      </w:r>
      <w:r w:rsidR="001E275F">
        <w:rPr>
          <w:rFonts w:ascii="Times New Roman" w:hAnsi="Times New Roman"/>
          <w:sz w:val="28"/>
          <w:szCs w:val="28"/>
        </w:rPr>
        <w:t>проставл</w:t>
      </w:r>
      <w:r w:rsidR="00BC6A0F">
        <w:rPr>
          <w:rFonts w:ascii="Times New Roman" w:hAnsi="Times New Roman"/>
          <w:sz w:val="28"/>
          <w:szCs w:val="28"/>
        </w:rPr>
        <w:t>ению</w:t>
      </w:r>
      <w:r w:rsidR="001E2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275F">
        <w:rPr>
          <w:rFonts w:ascii="Times New Roman" w:hAnsi="Times New Roman"/>
          <w:sz w:val="28"/>
          <w:szCs w:val="28"/>
        </w:rPr>
        <w:t>апостил</w:t>
      </w:r>
      <w:r w:rsidR="00BC6A0F">
        <w:rPr>
          <w:rFonts w:ascii="Times New Roman" w:hAnsi="Times New Roman"/>
          <w:sz w:val="28"/>
          <w:szCs w:val="28"/>
        </w:rPr>
        <w:t>я</w:t>
      </w:r>
      <w:proofErr w:type="spellEnd"/>
      <w:r w:rsidR="001E275F">
        <w:rPr>
          <w:rFonts w:ascii="Times New Roman" w:hAnsi="Times New Roman"/>
          <w:sz w:val="28"/>
          <w:szCs w:val="28"/>
        </w:rPr>
        <w:t xml:space="preserve"> на документах о </w:t>
      </w:r>
      <w:r w:rsidR="001E275F" w:rsidRPr="001E275F">
        <w:rPr>
          <w:rFonts w:ascii="Times New Roman" w:hAnsi="Times New Roman"/>
          <w:sz w:val="28"/>
          <w:szCs w:val="28"/>
        </w:rPr>
        <w:t>государственной регистр</w:t>
      </w:r>
      <w:r w:rsidR="001E275F" w:rsidRPr="001E275F">
        <w:rPr>
          <w:rFonts w:ascii="Times New Roman" w:hAnsi="Times New Roman"/>
          <w:sz w:val="28"/>
          <w:szCs w:val="28"/>
        </w:rPr>
        <w:t>а</w:t>
      </w:r>
      <w:r w:rsidR="001E275F" w:rsidRPr="001E275F">
        <w:rPr>
          <w:rFonts w:ascii="Times New Roman" w:hAnsi="Times New Roman"/>
          <w:sz w:val="28"/>
          <w:szCs w:val="28"/>
        </w:rPr>
        <w:t>ции актов гражданского состояния</w:t>
      </w:r>
      <w:r w:rsidR="001E275F">
        <w:rPr>
          <w:rFonts w:ascii="Times New Roman" w:hAnsi="Times New Roman"/>
          <w:sz w:val="28"/>
          <w:szCs w:val="28"/>
        </w:rPr>
        <w:t>, подлежащих вывозу за пределы территории Российской Федерации;</w:t>
      </w:r>
    </w:p>
    <w:p w:rsidR="00BC6A0F" w:rsidRDefault="00C71E01" w:rsidP="00BC6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1E275F">
        <w:rPr>
          <w:rFonts w:ascii="Times New Roman" w:hAnsi="Times New Roman"/>
          <w:sz w:val="28"/>
          <w:szCs w:val="28"/>
        </w:rPr>
        <w:t xml:space="preserve">) </w:t>
      </w:r>
      <w:r w:rsidR="00BC6A0F">
        <w:rPr>
          <w:rFonts w:ascii="Times New Roman" w:hAnsi="Times New Roman"/>
          <w:sz w:val="28"/>
          <w:szCs w:val="28"/>
        </w:rPr>
        <w:t xml:space="preserve">по истребованию личных документов о </w:t>
      </w:r>
      <w:r w:rsidR="00BC6A0F" w:rsidRPr="00BC6A0F">
        <w:rPr>
          <w:rFonts w:ascii="Times New Roman" w:hAnsi="Times New Roman"/>
          <w:sz w:val="28"/>
          <w:szCs w:val="28"/>
        </w:rPr>
        <w:t>регистрации актов гражданск</w:t>
      </w:r>
      <w:r w:rsidR="00BC6A0F" w:rsidRPr="00BC6A0F">
        <w:rPr>
          <w:rFonts w:ascii="Times New Roman" w:hAnsi="Times New Roman"/>
          <w:sz w:val="28"/>
          <w:szCs w:val="28"/>
        </w:rPr>
        <w:t>о</w:t>
      </w:r>
      <w:r w:rsidR="00BC6A0F" w:rsidRPr="00BC6A0F">
        <w:rPr>
          <w:rFonts w:ascii="Times New Roman" w:hAnsi="Times New Roman"/>
          <w:sz w:val="28"/>
          <w:szCs w:val="28"/>
        </w:rPr>
        <w:t>го состояния</w:t>
      </w:r>
      <w:r w:rsidR="00BC6A0F">
        <w:rPr>
          <w:rFonts w:ascii="Times New Roman" w:hAnsi="Times New Roman"/>
          <w:sz w:val="28"/>
          <w:szCs w:val="28"/>
        </w:rPr>
        <w:t xml:space="preserve"> </w:t>
      </w:r>
      <w:r w:rsidR="00BC6A0F" w:rsidRPr="00BC6A0F">
        <w:rPr>
          <w:rFonts w:ascii="Times New Roman" w:hAnsi="Times New Roman"/>
          <w:sz w:val="28"/>
          <w:szCs w:val="28"/>
        </w:rPr>
        <w:t>с территории иностранных государств</w:t>
      </w:r>
      <w:r w:rsidR="00BC6A0F">
        <w:rPr>
          <w:rFonts w:ascii="Times New Roman" w:hAnsi="Times New Roman"/>
          <w:sz w:val="28"/>
          <w:szCs w:val="28"/>
        </w:rPr>
        <w:t xml:space="preserve">, </w:t>
      </w:r>
      <w:r w:rsidR="00BC6A0F" w:rsidRPr="00BC6A0F">
        <w:rPr>
          <w:rFonts w:ascii="Times New Roman" w:hAnsi="Times New Roman"/>
          <w:sz w:val="28"/>
          <w:szCs w:val="28"/>
        </w:rPr>
        <w:t>с территории Российской Федерации;</w:t>
      </w:r>
    </w:p>
    <w:p w:rsidR="00BC6A0F" w:rsidRPr="001E275F" w:rsidRDefault="00C71E01" w:rsidP="00BC6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C6A0F">
        <w:rPr>
          <w:rFonts w:ascii="Times New Roman" w:hAnsi="Times New Roman"/>
          <w:sz w:val="28"/>
          <w:szCs w:val="28"/>
        </w:rPr>
        <w:t xml:space="preserve">) по внесению </w:t>
      </w:r>
      <w:r w:rsidR="00BC6A0F" w:rsidRPr="001E275F">
        <w:rPr>
          <w:rFonts w:ascii="Times New Roman" w:hAnsi="Times New Roman"/>
          <w:sz w:val="28"/>
          <w:szCs w:val="28"/>
        </w:rPr>
        <w:t>в установленном порядке исправлени</w:t>
      </w:r>
      <w:r w:rsidR="00B05EED">
        <w:rPr>
          <w:rFonts w:ascii="Times New Roman" w:hAnsi="Times New Roman"/>
          <w:sz w:val="28"/>
          <w:szCs w:val="28"/>
        </w:rPr>
        <w:t>й</w:t>
      </w:r>
      <w:r w:rsidR="00BC6A0F" w:rsidRPr="001E275F">
        <w:rPr>
          <w:rFonts w:ascii="Times New Roman" w:hAnsi="Times New Roman"/>
          <w:sz w:val="28"/>
          <w:szCs w:val="28"/>
        </w:rPr>
        <w:t xml:space="preserve"> и изменени</w:t>
      </w:r>
      <w:r w:rsidR="00B05EED">
        <w:rPr>
          <w:rFonts w:ascii="Times New Roman" w:hAnsi="Times New Roman"/>
          <w:sz w:val="28"/>
          <w:szCs w:val="28"/>
        </w:rPr>
        <w:t>й</w:t>
      </w:r>
      <w:r w:rsidR="00BC6A0F" w:rsidRPr="001E275F">
        <w:rPr>
          <w:rFonts w:ascii="Times New Roman" w:hAnsi="Times New Roman"/>
          <w:sz w:val="28"/>
          <w:szCs w:val="28"/>
        </w:rPr>
        <w:t xml:space="preserve"> в з</w:t>
      </w:r>
      <w:r w:rsidR="00BC6A0F" w:rsidRPr="001E275F">
        <w:rPr>
          <w:rFonts w:ascii="Times New Roman" w:hAnsi="Times New Roman"/>
          <w:sz w:val="28"/>
          <w:szCs w:val="28"/>
        </w:rPr>
        <w:t>а</w:t>
      </w:r>
      <w:r w:rsidR="00BC6A0F" w:rsidRPr="001E275F">
        <w:rPr>
          <w:rFonts w:ascii="Times New Roman" w:hAnsi="Times New Roman"/>
          <w:sz w:val="28"/>
          <w:szCs w:val="28"/>
        </w:rPr>
        <w:t>писи актов гражданского состояния</w:t>
      </w:r>
      <w:r w:rsidR="00B05EED">
        <w:rPr>
          <w:rFonts w:ascii="Times New Roman" w:hAnsi="Times New Roman"/>
          <w:sz w:val="28"/>
          <w:szCs w:val="28"/>
        </w:rPr>
        <w:t xml:space="preserve">, восстановление и </w:t>
      </w:r>
      <w:r w:rsidR="00BC6A0F" w:rsidRPr="001E275F">
        <w:rPr>
          <w:rFonts w:ascii="Times New Roman" w:hAnsi="Times New Roman"/>
          <w:sz w:val="28"/>
          <w:szCs w:val="28"/>
        </w:rPr>
        <w:t>аннулир</w:t>
      </w:r>
      <w:r w:rsidR="00BC6A0F">
        <w:rPr>
          <w:rFonts w:ascii="Times New Roman" w:hAnsi="Times New Roman"/>
          <w:sz w:val="28"/>
          <w:szCs w:val="28"/>
        </w:rPr>
        <w:t>ование</w:t>
      </w:r>
      <w:r w:rsidR="00BC6A0F" w:rsidRPr="001E275F">
        <w:rPr>
          <w:rFonts w:ascii="Times New Roman" w:hAnsi="Times New Roman"/>
          <w:sz w:val="28"/>
          <w:szCs w:val="28"/>
        </w:rPr>
        <w:t xml:space="preserve"> запис</w:t>
      </w:r>
      <w:r w:rsidR="00B05EED">
        <w:rPr>
          <w:rFonts w:ascii="Times New Roman" w:hAnsi="Times New Roman"/>
          <w:sz w:val="28"/>
          <w:szCs w:val="28"/>
        </w:rPr>
        <w:t>ей</w:t>
      </w:r>
      <w:r w:rsidR="00BC6A0F" w:rsidRPr="001E275F">
        <w:rPr>
          <w:rFonts w:ascii="Times New Roman" w:hAnsi="Times New Roman"/>
          <w:sz w:val="28"/>
          <w:szCs w:val="28"/>
        </w:rPr>
        <w:t xml:space="preserve"> актов гражданского состояния;</w:t>
      </w:r>
    </w:p>
    <w:p w:rsidR="00BC6A0F" w:rsidRDefault="00C71E01" w:rsidP="00BC6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C6A0F">
        <w:rPr>
          <w:rFonts w:ascii="Times New Roman" w:hAnsi="Times New Roman"/>
          <w:sz w:val="28"/>
          <w:szCs w:val="28"/>
        </w:rPr>
        <w:t xml:space="preserve">) по </w:t>
      </w:r>
      <w:r w:rsidR="00BC6A0F" w:rsidRPr="001E275F">
        <w:rPr>
          <w:rFonts w:ascii="Times New Roman" w:hAnsi="Times New Roman"/>
          <w:sz w:val="28"/>
          <w:szCs w:val="28"/>
        </w:rPr>
        <w:t>выда</w:t>
      </w:r>
      <w:r w:rsidR="00BC6A0F">
        <w:rPr>
          <w:rFonts w:ascii="Times New Roman" w:hAnsi="Times New Roman"/>
          <w:sz w:val="28"/>
          <w:szCs w:val="28"/>
        </w:rPr>
        <w:t>че</w:t>
      </w:r>
      <w:r w:rsidR="00BC6A0F" w:rsidRPr="001E275F">
        <w:rPr>
          <w:rFonts w:ascii="Times New Roman" w:hAnsi="Times New Roman"/>
          <w:sz w:val="28"/>
          <w:szCs w:val="28"/>
        </w:rPr>
        <w:t xml:space="preserve"> повторны</w:t>
      </w:r>
      <w:r w:rsidR="00BC6A0F">
        <w:rPr>
          <w:rFonts w:ascii="Times New Roman" w:hAnsi="Times New Roman"/>
          <w:sz w:val="28"/>
          <w:szCs w:val="28"/>
        </w:rPr>
        <w:t>х</w:t>
      </w:r>
      <w:r w:rsidR="00BC6A0F" w:rsidRPr="001E275F">
        <w:rPr>
          <w:rFonts w:ascii="Times New Roman" w:hAnsi="Times New Roman"/>
          <w:sz w:val="28"/>
          <w:szCs w:val="28"/>
        </w:rPr>
        <w:t xml:space="preserve"> свидетельств о государственной регистрации а</w:t>
      </w:r>
      <w:r w:rsidR="00BC6A0F" w:rsidRPr="001E275F">
        <w:rPr>
          <w:rFonts w:ascii="Times New Roman" w:hAnsi="Times New Roman"/>
          <w:sz w:val="28"/>
          <w:szCs w:val="28"/>
        </w:rPr>
        <w:t>к</w:t>
      </w:r>
      <w:r w:rsidR="00BC6A0F" w:rsidRPr="001E275F">
        <w:rPr>
          <w:rFonts w:ascii="Times New Roman" w:hAnsi="Times New Roman"/>
          <w:sz w:val="28"/>
          <w:szCs w:val="28"/>
        </w:rPr>
        <w:t>тов гражданского состояния, справ</w:t>
      </w:r>
      <w:r w:rsidR="00BC6A0F">
        <w:rPr>
          <w:rFonts w:ascii="Times New Roman" w:hAnsi="Times New Roman"/>
          <w:sz w:val="28"/>
          <w:szCs w:val="28"/>
        </w:rPr>
        <w:t>ок</w:t>
      </w:r>
      <w:r w:rsidR="00BC6A0F" w:rsidRPr="001E275F">
        <w:rPr>
          <w:rFonts w:ascii="Times New Roman" w:hAnsi="Times New Roman"/>
          <w:sz w:val="28"/>
          <w:szCs w:val="28"/>
        </w:rPr>
        <w:t xml:space="preserve"> и ины</w:t>
      </w:r>
      <w:r w:rsidR="00BC6A0F">
        <w:rPr>
          <w:rFonts w:ascii="Times New Roman" w:hAnsi="Times New Roman"/>
          <w:sz w:val="28"/>
          <w:szCs w:val="28"/>
        </w:rPr>
        <w:t>х</w:t>
      </w:r>
      <w:r w:rsidR="00BC6A0F" w:rsidRPr="001E275F">
        <w:rPr>
          <w:rFonts w:ascii="Times New Roman" w:hAnsi="Times New Roman"/>
          <w:sz w:val="28"/>
          <w:szCs w:val="28"/>
        </w:rPr>
        <w:t xml:space="preserve"> документ</w:t>
      </w:r>
      <w:r w:rsidR="00BC6A0F">
        <w:rPr>
          <w:rFonts w:ascii="Times New Roman" w:hAnsi="Times New Roman"/>
          <w:sz w:val="28"/>
          <w:szCs w:val="28"/>
        </w:rPr>
        <w:t>ов</w:t>
      </w:r>
      <w:r w:rsidR="00BC6A0F" w:rsidRPr="001E275F">
        <w:rPr>
          <w:rFonts w:ascii="Times New Roman" w:hAnsi="Times New Roman"/>
          <w:sz w:val="28"/>
          <w:szCs w:val="28"/>
        </w:rPr>
        <w:t>, подтверждающи</w:t>
      </w:r>
      <w:r w:rsidR="00BC6A0F">
        <w:rPr>
          <w:rFonts w:ascii="Times New Roman" w:hAnsi="Times New Roman"/>
          <w:sz w:val="28"/>
          <w:szCs w:val="28"/>
        </w:rPr>
        <w:t>х</w:t>
      </w:r>
      <w:r w:rsidR="00BC6A0F" w:rsidRPr="001E275F">
        <w:rPr>
          <w:rFonts w:ascii="Times New Roman" w:hAnsi="Times New Roman"/>
          <w:sz w:val="28"/>
          <w:szCs w:val="28"/>
        </w:rPr>
        <w:t xml:space="preserve"> наличие либо отсутствие факта государственной регистрации акта гражданск</w:t>
      </w:r>
      <w:r w:rsidR="00BC6A0F" w:rsidRPr="001E275F">
        <w:rPr>
          <w:rFonts w:ascii="Times New Roman" w:hAnsi="Times New Roman"/>
          <w:sz w:val="28"/>
          <w:szCs w:val="28"/>
        </w:rPr>
        <w:t>о</w:t>
      </w:r>
      <w:r w:rsidR="00BC6A0F" w:rsidRPr="001E275F">
        <w:rPr>
          <w:rFonts w:ascii="Times New Roman" w:hAnsi="Times New Roman"/>
          <w:sz w:val="28"/>
          <w:szCs w:val="28"/>
        </w:rPr>
        <w:t>го состояния, в случаях, предусмотренных действующим законодательством;</w:t>
      </w:r>
    </w:p>
    <w:p w:rsidR="00BB117F" w:rsidRDefault="004E03C9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B117F">
        <w:rPr>
          <w:rFonts w:ascii="Times New Roman" w:hAnsi="Times New Roman"/>
          <w:sz w:val="28"/>
          <w:szCs w:val="28"/>
        </w:rPr>
        <w:t>) представляет статистическую отчетность Министерству юстиции Ро</w:t>
      </w:r>
      <w:r w:rsidR="00BB117F">
        <w:rPr>
          <w:rFonts w:ascii="Times New Roman" w:hAnsi="Times New Roman"/>
          <w:sz w:val="28"/>
          <w:szCs w:val="28"/>
        </w:rPr>
        <w:t>с</w:t>
      </w:r>
      <w:r w:rsidR="00BB117F">
        <w:rPr>
          <w:rFonts w:ascii="Times New Roman" w:hAnsi="Times New Roman"/>
          <w:sz w:val="28"/>
          <w:szCs w:val="28"/>
        </w:rPr>
        <w:t>сийской Федерации</w:t>
      </w:r>
      <w:r w:rsidR="00BC6A0F">
        <w:rPr>
          <w:rFonts w:ascii="Times New Roman" w:hAnsi="Times New Roman"/>
          <w:sz w:val="28"/>
          <w:szCs w:val="28"/>
        </w:rPr>
        <w:t>.</w:t>
      </w:r>
    </w:p>
    <w:p w:rsidR="00F61064" w:rsidRPr="006C1806" w:rsidRDefault="00BB117F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1806">
        <w:rPr>
          <w:rFonts w:ascii="Times New Roman" w:hAnsi="Times New Roman"/>
          <w:sz w:val="28"/>
          <w:szCs w:val="28"/>
        </w:rPr>
        <w:t>2.</w:t>
      </w:r>
      <w:r w:rsidR="0062562B" w:rsidRPr="006C1806">
        <w:rPr>
          <w:rFonts w:ascii="Times New Roman" w:hAnsi="Times New Roman"/>
          <w:sz w:val="28"/>
          <w:szCs w:val="28"/>
        </w:rPr>
        <w:t>1.</w:t>
      </w:r>
      <w:r w:rsidRPr="006C1806">
        <w:rPr>
          <w:rFonts w:ascii="Times New Roman" w:hAnsi="Times New Roman"/>
          <w:sz w:val="28"/>
          <w:szCs w:val="28"/>
        </w:rPr>
        <w:t xml:space="preserve">2. </w:t>
      </w:r>
      <w:r w:rsidR="00336E6D">
        <w:rPr>
          <w:rFonts w:ascii="Times New Roman" w:hAnsi="Times New Roman"/>
          <w:sz w:val="28"/>
          <w:szCs w:val="28"/>
        </w:rPr>
        <w:t>В</w:t>
      </w:r>
      <w:r w:rsidR="00F61064" w:rsidRPr="006C1806">
        <w:rPr>
          <w:rFonts w:ascii="Times New Roman" w:hAnsi="Times New Roman"/>
          <w:sz w:val="28"/>
          <w:szCs w:val="28"/>
        </w:rPr>
        <w:t xml:space="preserve"> сфере архивного дела:</w:t>
      </w:r>
    </w:p>
    <w:p w:rsidR="00F61064" w:rsidRPr="006C1806" w:rsidRDefault="00BB117F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1806">
        <w:rPr>
          <w:rFonts w:ascii="Times New Roman" w:hAnsi="Times New Roman"/>
          <w:sz w:val="28"/>
          <w:szCs w:val="28"/>
        </w:rPr>
        <w:t xml:space="preserve">1) </w:t>
      </w:r>
      <w:r w:rsidR="00F61064" w:rsidRPr="006C1806">
        <w:rPr>
          <w:rFonts w:ascii="Times New Roman" w:hAnsi="Times New Roman"/>
          <w:sz w:val="28"/>
          <w:szCs w:val="28"/>
        </w:rPr>
        <w:t>обеспечивает проведение единой государственной политики в области архивного дела на территории Камчатского края;</w:t>
      </w:r>
    </w:p>
    <w:p w:rsidR="0082485B" w:rsidRPr="006C1806" w:rsidRDefault="00BF2F8A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1806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="0082485B" w:rsidRPr="006C1806">
        <w:rPr>
          <w:rFonts w:ascii="Times New Roman" w:hAnsi="Times New Roman"/>
          <w:sz w:val="28"/>
          <w:szCs w:val="28"/>
        </w:rPr>
        <w:t>осуществляет анализ состояния архивного дела в Камчатском крае и реализует</w:t>
      </w:r>
      <w:proofErr w:type="gramEnd"/>
      <w:r w:rsidR="0082485B" w:rsidRPr="006C1806">
        <w:rPr>
          <w:rFonts w:ascii="Times New Roman" w:hAnsi="Times New Roman"/>
          <w:sz w:val="28"/>
          <w:szCs w:val="28"/>
        </w:rPr>
        <w:t xml:space="preserve"> меры по его совершенствованию, определяет концепцию и стратегию развития архивного дела с учетом региональных особенностей;</w:t>
      </w:r>
    </w:p>
    <w:p w:rsidR="00965C54" w:rsidRPr="006C1806" w:rsidRDefault="00965C54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1806">
        <w:rPr>
          <w:rFonts w:ascii="Times New Roman" w:hAnsi="Times New Roman"/>
          <w:sz w:val="28"/>
          <w:szCs w:val="28"/>
        </w:rPr>
        <w:t>3) организует включение архивных документов в состав Архивного фо</w:t>
      </w:r>
      <w:r w:rsidRPr="006C1806">
        <w:rPr>
          <w:rFonts w:ascii="Times New Roman" w:hAnsi="Times New Roman"/>
          <w:sz w:val="28"/>
          <w:szCs w:val="28"/>
        </w:rPr>
        <w:t>н</w:t>
      </w:r>
      <w:r w:rsidRPr="006C1806">
        <w:rPr>
          <w:rFonts w:ascii="Times New Roman" w:hAnsi="Times New Roman"/>
          <w:sz w:val="28"/>
          <w:szCs w:val="28"/>
        </w:rPr>
        <w:t>да Российской Федерации и прием на хранение архивных документов от физ</w:t>
      </w:r>
      <w:r w:rsidRPr="006C1806">
        <w:rPr>
          <w:rFonts w:ascii="Times New Roman" w:hAnsi="Times New Roman"/>
          <w:sz w:val="28"/>
          <w:szCs w:val="28"/>
        </w:rPr>
        <w:t>и</w:t>
      </w:r>
      <w:r w:rsidRPr="006C1806">
        <w:rPr>
          <w:rFonts w:ascii="Times New Roman" w:hAnsi="Times New Roman"/>
          <w:sz w:val="28"/>
          <w:szCs w:val="28"/>
        </w:rPr>
        <w:t>ческих и юридических лиц, в том числе:</w:t>
      </w:r>
    </w:p>
    <w:p w:rsidR="00965C54" w:rsidRDefault="00965C54" w:rsidP="00675BB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1806">
        <w:rPr>
          <w:rFonts w:ascii="Times New Roman" w:hAnsi="Times New Roman"/>
          <w:sz w:val="28"/>
          <w:szCs w:val="28"/>
        </w:rPr>
        <w:t>определяет организации, документы которых</w:t>
      </w:r>
      <w:r>
        <w:rPr>
          <w:rFonts w:ascii="Times New Roman" w:hAnsi="Times New Roman"/>
          <w:sz w:val="28"/>
          <w:szCs w:val="28"/>
        </w:rPr>
        <w:t xml:space="preserve"> подлежат включению в состав Архивного фонда Российской Федерации, и принимает решение о вкл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чении организаций в Сводный список источников комплектования архивных учреждений края;</w:t>
      </w:r>
    </w:p>
    <w:p w:rsidR="00965C54" w:rsidRDefault="00965C54" w:rsidP="00675BB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организует и проводит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экспертизу научной, исторической и практич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ской ценности документов;</w:t>
      </w:r>
    </w:p>
    <w:p w:rsidR="00965C54" w:rsidRDefault="00965C54" w:rsidP="00675BB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Сводный список источников комплектования архивных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края;</w:t>
      </w:r>
    </w:p>
    <w:p w:rsidR="00965C54" w:rsidRDefault="00965C54" w:rsidP="00675BB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заключает договоры с федеральными органами государственной вл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сти, их территориальными органами, федеральными унитарными предприяти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ми, их филиалами и федеральными государственными учреждениями, расп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ложенными на территории Камчатского края, о передаче документов Архивн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фонда Российской Федерации, образовавшихся в процессе их деятельности, на постоянное хранение в государственный архив Камчатского края;</w:t>
      </w:r>
    </w:p>
    <w:p w:rsidR="00965C54" w:rsidRDefault="00965C54" w:rsidP="00675BB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согласовывает списки источников комплектования государственного архива и муниципальных архив</w:t>
      </w:r>
      <w:r w:rsidR="00EE2E98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края;</w:t>
      </w:r>
    </w:p>
    <w:p w:rsidR="00965C54" w:rsidRDefault="00965C54" w:rsidP="00675BB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описи дел постоянного срока хранения, образовавшихся в деятельности источников комплектования архивных учреждений края, в том числе дел (документов), созданных архивными учреждениями края в результате инициативного документирования событий, согласовывает описи дел по 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ному составу, согласовывает акты о неисправимых повреждениях документов, принимает решение о снятии утраченных дел с учета;</w:t>
      </w:r>
    </w:p>
    <w:p w:rsidR="00965C54" w:rsidRDefault="00965C54" w:rsidP="00675BB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включении в состав Архивного фонда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 и приеме в архивные учреждения края конкретных докуме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тов, в том числе документов от граждан;</w:t>
      </w:r>
    </w:p>
    <w:p w:rsidR="00965C54" w:rsidRDefault="00965C54" w:rsidP="00675BB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принимает в установленном порядке решение о продлении </w:t>
      </w:r>
      <w:proofErr w:type="gramStart"/>
      <w:r>
        <w:rPr>
          <w:rFonts w:ascii="Times New Roman" w:hAnsi="Times New Roman"/>
          <w:sz w:val="28"/>
          <w:szCs w:val="28"/>
        </w:rPr>
        <w:t>сроков вр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менного хранения документов Архивного фонда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для источников комплектования архивных учреждений края;</w:t>
      </w:r>
    </w:p>
    <w:p w:rsidR="00BF2F8A" w:rsidRDefault="00965C54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50BC0">
        <w:rPr>
          <w:rFonts w:ascii="Times New Roman" w:hAnsi="Times New Roman"/>
          <w:sz w:val="28"/>
          <w:szCs w:val="28"/>
        </w:rPr>
        <w:t>обеспечивает создание и развитие единой краевой архивной автомат</w:t>
      </w:r>
      <w:r w:rsidRPr="00450BC0">
        <w:rPr>
          <w:rFonts w:ascii="Times New Roman" w:hAnsi="Times New Roman"/>
          <w:sz w:val="28"/>
          <w:szCs w:val="28"/>
        </w:rPr>
        <w:t>и</w:t>
      </w:r>
      <w:r w:rsidRPr="00450BC0">
        <w:rPr>
          <w:rFonts w:ascii="Times New Roman" w:hAnsi="Times New Roman"/>
          <w:sz w:val="28"/>
          <w:szCs w:val="28"/>
        </w:rPr>
        <w:t>зированной информационной поисковой системы, баз данных, а также архи</w:t>
      </w:r>
      <w:r w:rsidRPr="00450BC0">
        <w:rPr>
          <w:rFonts w:ascii="Times New Roman" w:hAnsi="Times New Roman"/>
          <w:sz w:val="28"/>
          <w:szCs w:val="28"/>
        </w:rPr>
        <w:t>в</w:t>
      </w:r>
      <w:r w:rsidRPr="00450BC0">
        <w:rPr>
          <w:rFonts w:ascii="Times New Roman" w:hAnsi="Times New Roman"/>
          <w:sz w:val="28"/>
          <w:szCs w:val="28"/>
        </w:rPr>
        <w:t xml:space="preserve">ных справочников для обеспечения поиска информации о составе и содержании документов Архивного фонда </w:t>
      </w:r>
      <w:r>
        <w:rPr>
          <w:rFonts w:ascii="Times New Roman" w:hAnsi="Times New Roman"/>
          <w:sz w:val="28"/>
          <w:szCs w:val="28"/>
        </w:rPr>
        <w:t>Российской Федерации и других архивных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ментов, хранящихся на территории Камчатского края</w:t>
      </w:r>
      <w:r w:rsidRPr="00450BC0">
        <w:rPr>
          <w:rFonts w:ascii="Times New Roman" w:hAnsi="Times New Roman"/>
          <w:sz w:val="28"/>
          <w:szCs w:val="28"/>
        </w:rPr>
        <w:t>;</w:t>
      </w:r>
    </w:p>
    <w:p w:rsidR="00965C54" w:rsidRPr="00450BC0" w:rsidRDefault="00965C54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BC0">
        <w:rPr>
          <w:rFonts w:ascii="Times New Roman" w:hAnsi="Times New Roman"/>
          <w:sz w:val="28"/>
          <w:szCs w:val="28"/>
        </w:rPr>
        <w:t xml:space="preserve">5) обеспечивает </w:t>
      </w:r>
      <w:proofErr w:type="gramStart"/>
      <w:r w:rsidRPr="00450B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0BC0">
        <w:rPr>
          <w:rFonts w:ascii="Times New Roman" w:hAnsi="Times New Roman"/>
          <w:sz w:val="28"/>
          <w:szCs w:val="28"/>
        </w:rPr>
        <w:t xml:space="preserve"> соблюдением на территории Камчатского края законодательства об архивном деле в Российской Федерации;</w:t>
      </w: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BC0">
        <w:rPr>
          <w:rFonts w:ascii="Times New Roman" w:hAnsi="Times New Roman"/>
          <w:sz w:val="28"/>
          <w:szCs w:val="28"/>
        </w:rPr>
        <w:t>6) координирует деятельность по оказанию организационно-методической помощи организациям всех форм собственности в развитии и с</w:t>
      </w:r>
      <w:r w:rsidRPr="00450BC0">
        <w:rPr>
          <w:rFonts w:ascii="Times New Roman" w:hAnsi="Times New Roman"/>
          <w:sz w:val="28"/>
          <w:szCs w:val="28"/>
        </w:rPr>
        <w:t>о</w:t>
      </w:r>
      <w:r w:rsidRPr="00450BC0">
        <w:rPr>
          <w:rFonts w:ascii="Times New Roman" w:hAnsi="Times New Roman"/>
          <w:sz w:val="28"/>
          <w:szCs w:val="28"/>
        </w:rPr>
        <w:t>вершенствовании</w:t>
      </w:r>
      <w:r w:rsidR="00B539A4">
        <w:rPr>
          <w:rFonts w:ascii="Times New Roman" w:hAnsi="Times New Roman"/>
          <w:sz w:val="28"/>
          <w:szCs w:val="28"/>
        </w:rPr>
        <w:t xml:space="preserve"> архивного дела, </w:t>
      </w:r>
      <w:r w:rsidRPr="00450BC0">
        <w:rPr>
          <w:rFonts w:ascii="Times New Roman" w:hAnsi="Times New Roman"/>
          <w:sz w:val="28"/>
          <w:szCs w:val="28"/>
        </w:rPr>
        <w:t>системы делопроизводства и униф</w:t>
      </w:r>
      <w:r w:rsidR="00B539A4">
        <w:rPr>
          <w:rFonts w:ascii="Times New Roman" w:hAnsi="Times New Roman"/>
          <w:sz w:val="28"/>
          <w:szCs w:val="28"/>
        </w:rPr>
        <w:t>ицирова</w:t>
      </w:r>
      <w:r w:rsidR="00B539A4">
        <w:rPr>
          <w:rFonts w:ascii="Times New Roman" w:hAnsi="Times New Roman"/>
          <w:sz w:val="28"/>
          <w:szCs w:val="28"/>
        </w:rPr>
        <w:t>н</w:t>
      </w:r>
      <w:r w:rsidR="00B539A4">
        <w:rPr>
          <w:rFonts w:ascii="Times New Roman" w:hAnsi="Times New Roman"/>
          <w:sz w:val="28"/>
          <w:szCs w:val="28"/>
        </w:rPr>
        <w:t>ных систем документации</w:t>
      </w:r>
      <w:r w:rsidRPr="00450BC0">
        <w:rPr>
          <w:rFonts w:ascii="Times New Roman" w:hAnsi="Times New Roman"/>
          <w:sz w:val="28"/>
          <w:szCs w:val="28"/>
        </w:rPr>
        <w:t>;</w:t>
      </w:r>
    </w:p>
    <w:p w:rsidR="00450BC0" w:rsidRDefault="00965C54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50BC0" w:rsidRPr="00450BC0">
        <w:rPr>
          <w:rFonts w:ascii="Times New Roman" w:hAnsi="Times New Roman"/>
          <w:sz w:val="28"/>
          <w:szCs w:val="28"/>
        </w:rPr>
        <w:t>) участвует в разработке и реализации государственных программ Ка</w:t>
      </w:r>
      <w:r w:rsidR="00450BC0" w:rsidRPr="00450BC0">
        <w:rPr>
          <w:rFonts w:ascii="Times New Roman" w:hAnsi="Times New Roman"/>
          <w:sz w:val="28"/>
          <w:szCs w:val="28"/>
        </w:rPr>
        <w:t>м</w:t>
      </w:r>
      <w:r w:rsidR="00450BC0" w:rsidRPr="00450BC0">
        <w:rPr>
          <w:rFonts w:ascii="Times New Roman" w:hAnsi="Times New Roman"/>
          <w:sz w:val="28"/>
          <w:szCs w:val="28"/>
        </w:rPr>
        <w:t xml:space="preserve">чатского края, содержащих мероприятия в сфере архивного дела, </w:t>
      </w:r>
      <w:proofErr w:type="gramStart"/>
      <w:r w:rsidR="00450BC0" w:rsidRPr="00450BC0">
        <w:rPr>
          <w:rFonts w:ascii="Times New Roman" w:hAnsi="Times New Roman"/>
          <w:sz w:val="28"/>
          <w:szCs w:val="28"/>
        </w:rPr>
        <w:t>координирует и контролирует</w:t>
      </w:r>
      <w:proofErr w:type="gramEnd"/>
      <w:r w:rsidR="00450BC0" w:rsidRPr="00450BC0">
        <w:rPr>
          <w:rFonts w:ascii="Times New Roman" w:hAnsi="Times New Roman"/>
          <w:sz w:val="28"/>
          <w:szCs w:val="28"/>
        </w:rPr>
        <w:t xml:space="preserve"> в пределах своих полномочий их выполнение;</w:t>
      </w:r>
    </w:p>
    <w:p w:rsidR="00271658" w:rsidRDefault="00271658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предоставляет </w:t>
      </w:r>
      <w:r w:rsidRPr="00271658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ую</w:t>
      </w:r>
      <w:r w:rsidRPr="00271658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у</w:t>
      </w:r>
      <w:r w:rsidRPr="00271658">
        <w:rPr>
          <w:rFonts w:ascii="Times New Roman" w:hAnsi="Times New Roman"/>
          <w:sz w:val="28"/>
          <w:szCs w:val="28"/>
        </w:rPr>
        <w:t xml:space="preserve"> по организации исполнения з</w:t>
      </w:r>
      <w:r w:rsidRPr="00271658">
        <w:rPr>
          <w:rFonts w:ascii="Times New Roman" w:hAnsi="Times New Roman"/>
          <w:sz w:val="28"/>
          <w:szCs w:val="28"/>
        </w:rPr>
        <w:t>а</w:t>
      </w:r>
      <w:r w:rsidRPr="00271658">
        <w:rPr>
          <w:rFonts w:ascii="Times New Roman" w:hAnsi="Times New Roman"/>
          <w:sz w:val="28"/>
          <w:szCs w:val="28"/>
        </w:rPr>
        <w:t>просов граждан и других заявителей по документам Архивного фонда Камча</w:t>
      </w:r>
      <w:r w:rsidRPr="00271658">
        <w:rPr>
          <w:rFonts w:ascii="Times New Roman" w:hAnsi="Times New Roman"/>
          <w:sz w:val="28"/>
          <w:szCs w:val="28"/>
        </w:rPr>
        <w:t>т</w:t>
      </w:r>
      <w:r w:rsidRPr="00271658">
        <w:rPr>
          <w:rFonts w:ascii="Times New Roman" w:hAnsi="Times New Roman"/>
          <w:sz w:val="28"/>
          <w:szCs w:val="28"/>
        </w:rPr>
        <w:t>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271658" w:rsidRDefault="00271658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450BC0">
        <w:rPr>
          <w:rFonts w:ascii="Times New Roman" w:hAnsi="Times New Roman"/>
          <w:sz w:val="28"/>
          <w:szCs w:val="28"/>
        </w:rPr>
        <w:t>согласовывает условия и место дальнейшего хранения архивных док</w:t>
      </w:r>
      <w:r w:rsidRPr="00450BC0">
        <w:rPr>
          <w:rFonts w:ascii="Times New Roman" w:hAnsi="Times New Roman"/>
          <w:sz w:val="28"/>
          <w:szCs w:val="28"/>
        </w:rPr>
        <w:t>у</w:t>
      </w:r>
      <w:r w:rsidRPr="00450BC0">
        <w:rPr>
          <w:rFonts w:ascii="Times New Roman" w:hAnsi="Times New Roman"/>
          <w:sz w:val="28"/>
          <w:szCs w:val="28"/>
        </w:rPr>
        <w:t>ментов при реорганизации государственных и муниципальных организаций п</w:t>
      </w:r>
      <w:r w:rsidRPr="00450BC0">
        <w:rPr>
          <w:rFonts w:ascii="Times New Roman" w:hAnsi="Times New Roman"/>
          <w:sz w:val="28"/>
          <w:szCs w:val="28"/>
        </w:rPr>
        <w:t>у</w:t>
      </w:r>
      <w:r w:rsidRPr="00450BC0">
        <w:rPr>
          <w:rFonts w:ascii="Times New Roman" w:hAnsi="Times New Roman"/>
          <w:sz w:val="28"/>
          <w:szCs w:val="28"/>
        </w:rPr>
        <w:t>тем разделения или выделения из их состава одной или нескольких организ</w:t>
      </w:r>
      <w:r w:rsidRPr="00450BC0">
        <w:rPr>
          <w:rFonts w:ascii="Times New Roman" w:hAnsi="Times New Roman"/>
          <w:sz w:val="28"/>
          <w:szCs w:val="28"/>
        </w:rPr>
        <w:t>а</w:t>
      </w:r>
      <w:r w:rsidRPr="00450BC0">
        <w:rPr>
          <w:rFonts w:ascii="Times New Roman" w:hAnsi="Times New Roman"/>
          <w:sz w:val="28"/>
          <w:szCs w:val="28"/>
        </w:rPr>
        <w:t>ций</w:t>
      </w:r>
      <w:r>
        <w:rPr>
          <w:rFonts w:ascii="Times New Roman" w:hAnsi="Times New Roman"/>
          <w:sz w:val="28"/>
          <w:szCs w:val="28"/>
        </w:rPr>
        <w:t>;</w:t>
      </w:r>
    </w:p>
    <w:p w:rsidR="00271658" w:rsidRDefault="00271658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450BC0">
        <w:rPr>
          <w:rFonts w:ascii="Times New Roman" w:hAnsi="Times New Roman"/>
          <w:sz w:val="28"/>
          <w:szCs w:val="28"/>
        </w:rPr>
        <w:t>организует работу по выявлению уникальных и особо ценных архи</w:t>
      </w:r>
      <w:r w:rsidRPr="00450BC0">
        <w:rPr>
          <w:rFonts w:ascii="Times New Roman" w:hAnsi="Times New Roman"/>
          <w:sz w:val="28"/>
          <w:szCs w:val="28"/>
        </w:rPr>
        <w:t>в</w:t>
      </w:r>
      <w:r w:rsidRPr="00450BC0">
        <w:rPr>
          <w:rFonts w:ascii="Times New Roman" w:hAnsi="Times New Roman"/>
          <w:sz w:val="28"/>
          <w:szCs w:val="28"/>
        </w:rPr>
        <w:t>ных документов, а также по созданию и хранению их страховых копий;</w:t>
      </w:r>
    </w:p>
    <w:p w:rsidR="00FA6596" w:rsidRPr="00271658" w:rsidRDefault="00FA6596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11) </w:t>
      </w:r>
      <w:r w:rsidRPr="00450BC0">
        <w:rPr>
          <w:rFonts w:ascii="Times New Roman" w:hAnsi="Times New Roman"/>
          <w:sz w:val="28"/>
          <w:szCs w:val="28"/>
        </w:rPr>
        <w:t>организует работу со сведениями, составляющими государственную тайну и по снятию ограничения на доступ к архивным документам, содерж</w:t>
      </w:r>
      <w:r w:rsidRPr="00450BC0">
        <w:rPr>
          <w:rFonts w:ascii="Times New Roman" w:hAnsi="Times New Roman"/>
          <w:sz w:val="28"/>
          <w:szCs w:val="28"/>
        </w:rPr>
        <w:t>а</w:t>
      </w:r>
      <w:r w:rsidRPr="00450BC0">
        <w:rPr>
          <w:rFonts w:ascii="Times New Roman" w:hAnsi="Times New Roman"/>
          <w:sz w:val="28"/>
          <w:szCs w:val="28"/>
        </w:rPr>
        <w:lastRenderedPageBreak/>
        <w:t>щим сведения, составляющие государственную и иную охраняемую законод</w:t>
      </w:r>
      <w:r w:rsidRPr="00450BC0">
        <w:rPr>
          <w:rFonts w:ascii="Times New Roman" w:hAnsi="Times New Roman"/>
          <w:sz w:val="28"/>
          <w:szCs w:val="28"/>
        </w:rPr>
        <w:t>а</w:t>
      </w:r>
      <w:r w:rsidRPr="00450BC0">
        <w:rPr>
          <w:rFonts w:ascii="Times New Roman" w:hAnsi="Times New Roman"/>
          <w:sz w:val="28"/>
          <w:szCs w:val="28"/>
        </w:rPr>
        <w:t>тельством Российской Федерации тайну, находящихся на хранении в госуда</w:t>
      </w:r>
      <w:r w:rsidRPr="00450BC0">
        <w:rPr>
          <w:rFonts w:ascii="Times New Roman" w:hAnsi="Times New Roman"/>
          <w:sz w:val="28"/>
          <w:szCs w:val="28"/>
        </w:rPr>
        <w:t>р</w:t>
      </w:r>
      <w:r w:rsidRPr="00450BC0">
        <w:rPr>
          <w:rFonts w:ascii="Times New Roman" w:hAnsi="Times New Roman"/>
          <w:sz w:val="28"/>
          <w:szCs w:val="28"/>
        </w:rPr>
        <w:t>ственных архивах Камчатского края.</w:t>
      </w:r>
      <w:proofErr w:type="gramEnd"/>
      <w:r w:rsidRPr="00450BC0">
        <w:rPr>
          <w:rFonts w:ascii="Times New Roman" w:hAnsi="Times New Roman"/>
          <w:sz w:val="28"/>
          <w:szCs w:val="28"/>
        </w:rPr>
        <w:t xml:space="preserve"> В установленном </w:t>
      </w:r>
      <w:proofErr w:type="gramStart"/>
      <w:r w:rsidRPr="00450BC0">
        <w:rPr>
          <w:rFonts w:ascii="Times New Roman" w:hAnsi="Times New Roman"/>
          <w:sz w:val="28"/>
          <w:szCs w:val="28"/>
        </w:rPr>
        <w:t>порядке</w:t>
      </w:r>
      <w:proofErr w:type="gramEnd"/>
      <w:r w:rsidRPr="00450BC0">
        <w:rPr>
          <w:rFonts w:ascii="Times New Roman" w:hAnsi="Times New Roman"/>
          <w:sz w:val="28"/>
          <w:szCs w:val="28"/>
        </w:rPr>
        <w:t xml:space="preserve"> представляет в Федеральное архивное агентство сведения о рассекречивании архивных док</w:t>
      </w:r>
      <w:r w:rsidRPr="00450BC0">
        <w:rPr>
          <w:rFonts w:ascii="Times New Roman" w:hAnsi="Times New Roman"/>
          <w:sz w:val="28"/>
          <w:szCs w:val="28"/>
        </w:rPr>
        <w:t>у</w:t>
      </w:r>
      <w:r w:rsidRPr="00450BC0">
        <w:rPr>
          <w:rFonts w:ascii="Times New Roman" w:hAnsi="Times New Roman"/>
          <w:sz w:val="28"/>
          <w:szCs w:val="28"/>
        </w:rPr>
        <w:t>ментов;</w:t>
      </w:r>
    </w:p>
    <w:p w:rsid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BC0">
        <w:rPr>
          <w:rFonts w:ascii="Times New Roman" w:hAnsi="Times New Roman"/>
          <w:sz w:val="28"/>
          <w:szCs w:val="28"/>
        </w:rPr>
        <w:t>14) согласовывает акты описания архивных документов, переработки описей, описи дел по личному составу, номенклатуры дел, инструкции по д</w:t>
      </w:r>
      <w:r w:rsidRPr="00450BC0">
        <w:rPr>
          <w:rFonts w:ascii="Times New Roman" w:hAnsi="Times New Roman"/>
          <w:sz w:val="28"/>
          <w:szCs w:val="28"/>
        </w:rPr>
        <w:t>е</w:t>
      </w:r>
      <w:r w:rsidRPr="00450BC0">
        <w:rPr>
          <w:rFonts w:ascii="Times New Roman" w:hAnsi="Times New Roman"/>
          <w:sz w:val="28"/>
          <w:szCs w:val="28"/>
        </w:rPr>
        <w:t>лопроизводству, положения об архивах и экспертных комиссиях органов гос</w:t>
      </w:r>
      <w:r w:rsidRPr="00450BC0">
        <w:rPr>
          <w:rFonts w:ascii="Times New Roman" w:hAnsi="Times New Roman"/>
          <w:sz w:val="28"/>
          <w:szCs w:val="28"/>
        </w:rPr>
        <w:t>у</w:t>
      </w:r>
      <w:r w:rsidRPr="00450BC0">
        <w:rPr>
          <w:rFonts w:ascii="Times New Roman" w:hAnsi="Times New Roman"/>
          <w:sz w:val="28"/>
          <w:szCs w:val="28"/>
        </w:rPr>
        <w:t xml:space="preserve">дарственной власти, территориальных федеральных органов государственной власти, организаций и учреждений, являющихся источниками комплектования Архивного фонда </w:t>
      </w:r>
      <w:r w:rsidR="00B539A4">
        <w:rPr>
          <w:rFonts w:ascii="Times New Roman" w:hAnsi="Times New Roman"/>
          <w:sz w:val="28"/>
          <w:szCs w:val="28"/>
        </w:rPr>
        <w:t>Российской Федерации</w:t>
      </w:r>
      <w:r w:rsidRPr="00450BC0">
        <w:rPr>
          <w:rFonts w:ascii="Times New Roman" w:hAnsi="Times New Roman"/>
          <w:sz w:val="28"/>
          <w:szCs w:val="28"/>
        </w:rPr>
        <w:t>;</w:t>
      </w:r>
    </w:p>
    <w:p w:rsidR="00FA6596" w:rsidRDefault="00FA6596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r w:rsidRPr="00450BC0">
        <w:rPr>
          <w:rFonts w:ascii="Times New Roman" w:hAnsi="Times New Roman"/>
          <w:sz w:val="28"/>
          <w:szCs w:val="28"/>
        </w:rPr>
        <w:t>координирует научно-исследовательскую работу архивных учрежд</w:t>
      </w:r>
      <w:r w:rsidRPr="00450BC0">
        <w:rPr>
          <w:rFonts w:ascii="Times New Roman" w:hAnsi="Times New Roman"/>
          <w:sz w:val="28"/>
          <w:szCs w:val="28"/>
        </w:rPr>
        <w:t>е</w:t>
      </w:r>
      <w:r w:rsidRPr="00450BC0">
        <w:rPr>
          <w:rFonts w:ascii="Times New Roman" w:hAnsi="Times New Roman"/>
          <w:sz w:val="28"/>
          <w:szCs w:val="28"/>
        </w:rPr>
        <w:t>ний края, участвует в работе научно-методического совета архивных учрежд</w:t>
      </w:r>
      <w:r w:rsidRPr="00450BC0">
        <w:rPr>
          <w:rFonts w:ascii="Times New Roman" w:hAnsi="Times New Roman"/>
          <w:sz w:val="28"/>
          <w:szCs w:val="28"/>
        </w:rPr>
        <w:t>е</w:t>
      </w:r>
      <w:r w:rsidRPr="00450BC0">
        <w:rPr>
          <w:rFonts w:ascii="Times New Roman" w:hAnsi="Times New Roman"/>
          <w:sz w:val="28"/>
          <w:szCs w:val="28"/>
        </w:rPr>
        <w:t>ний Дальневосточного федерального округа, разрабатывает меры по внедрению научных исследований по вопросам архивоведения, документоведения и архе</w:t>
      </w:r>
      <w:r w:rsidRPr="00450BC0">
        <w:rPr>
          <w:rFonts w:ascii="Times New Roman" w:hAnsi="Times New Roman"/>
          <w:sz w:val="28"/>
          <w:szCs w:val="28"/>
        </w:rPr>
        <w:t>о</w:t>
      </w:r>
      <w:r w:rsidRPr="00450BC0">
        <w:rPr>
          <w:rFonts w:ascii="Times New Roman" w:hAnsi="Times New Roman"/>
          <w:sz w:val="28"/>
          <w:szCs w:val="28"/>
        </w:rPr>
        <w:t>графии в практику архивного дела;</w:t>
      </w:r>
    </w:p>
    <w:p w:rsidR="00B539A4" w:rsidRDefault="00B539A4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B6B7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 выдает разрешение о снятии с учета необнаруженных архивных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кументов, пути розыска которых исчерпаны;</w:t>
      </w:r>
    </w:p>
    <w:p w:rsid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BC0">
        <w:rPr>
          <w:rFonts w:ascii="Times New Roman" w:hAnsi="Times New Roman"/>
          <w:sz w:val="28"/>
          <w:szCs w:val="28"/>
        </w:rPr>
        <w:t>1</w:t>
      </w:r>
      <w:r w:rsidR="008B6B73">
        <w:rPr>
          <w:rFonts w:ascii="Times New Roman" w:hAnsi="Times New Roman"/>
          <w:sz w:val="28"/>
          <w:szCs w:val="28"/>
        </w:rPr>
        <w:t>7</w:t>
      </w:r>
      <w:r w:rsidRPr="00450BC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B539A4">
        <w:rPr>
          <w:rFonts w:ascii="Times New Roman" w:hAnsi="Times New Roman"/>
          <w:sz w:val="28"/>
          <w:szCs w:val="28"/>
        </w:rPr>
        <w:t>взаимодействует с органами местного самоуправления муниципал</w:t>
      </w:r>
      <w:r w:rsidR="00B539A4">
        <w:rPr>
          <w:rFonts w:ascii="Times New Roman" w:hAnsi="Times New Roman"/>
          <w:sz w:val="28"/>
          <w:szCs w:val="28"/>
        </w:rPr>
        <w:t>ь</w:t>
      </w:r>
      <w:r w:rsidR="00B539A4">
        <w:rPr>
          <w:rFonts w:ascii="Times New Roman" w:hAnsi="Times New Roman"/>
          <w:sz w:val="28"/>
          <w:szCs w:val="28"/>
        </w:rPr>
        <w:t>ных образований по вопросам архивного дела и оказывает</w:t>
      </w:r>
      <w:proofErr w:type="gramEnd"/>
      <w:r w:rsidR="00B539A4">
        <w:rPr>
          <w:rFonts w:ascii="Times New Roman" w:hAnsi="Times New Roman"/>
          <w:sz w:val="28"/>
          <w:szCs w:val="28"/>
        </w:rPr>
        <w:t xml:space="preserve"> им содействие в о</w:t>
      </w:r>
      <w:r w:rsidR="00B539A4">
        <w:rPr>
          <w:rFonts w:ascii="Times New Roman" w:hAnsi="Times New Roman"/>
          <w:sz w:val="28"/>
          <w:szCs w:val="28"/>
        </w:rPr>
        <w:t>р</w:t>
      </w:r>
      <w:r w:rsidR="00B539A4">
        <w:rPr>
          <w:rFonts w:ascii="Times New Roman" w:hAnsi="Times New Roman"/>
          <w:sz w:val="28"/>
          <w:szCs w:val="28"/>
        </w:rPr>
        <w:t>ганизации управления архивным делом в муниципальных образованиях;</w:t>
      </w:r>
    </w:p>
    <w:p w:rsidR="00450BC0" w:rsidRPr="00450BC0" w:rsidRDefault="008B6B73" w:rsidP="00647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50BC0" w:rsidRPr="00450BC0">
        <w:rPr>
          <w:rFonts w:ascii="Times New Roman" w:hAnsi="Times New Roman"/>
          <w:sz w:val="28"/>
          <w:szCs w:val="28"/>
        </w:rPr>
        <w:t xml:space="preserve">) </w:t>
      </w:r>
      <w:r w:rsidR="00B539A4" w:rsidRPr="00450BC0">
        <w:rPr>
          <w:rFonts w:ascii="Times New Roman" w:hAnsi="Times New Roman"/>
          <w:sz w:val="28"/>
          <w:szCs w:val="28"/>
        </w:rPr>
        <w:t>внедр</w:t>
      </w:r>
      <w:r w:rsidR="00B539A4">
        <w:rPr>
          <w:rFonts w:ascii="Times New Roman" w:hAnsi="Times New Roman"/>
          <w:sz w:val="28"/>
          <w:szCs w:val="28"/>
        </w:rPr>
        <w:t>яет</w:t>
      </w:r>
      <w:r w:rsidR="00B539A4" w:rsidRPr="00450BC0">
        <w:rPr>
          <w:rFonts w:ascii="Times New Roman" w:hAnsi="Times New Roman"/>
          <w:sz w:val="28"/>
          <w:szCs w:val="28"/>
        </w:rPr>
        <w:t xml:space="preserve"> в практику работы архивных учреждений Камчатского края наиболее рациональных систем и методов хранения, реставрации, консервации, копирования и использования документов, обеспечения безопасности архивов;</w:t>
      </w:r>
    </w:p>
    <w:p w:rsidR="00B539A4" w:rsidRDefault="008B6B73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19</w:t>
      </w:r>
      <w:r w:rsidR="00450BC0" w:rsidRPr="00450BC0">
        <w:rPr>
          <w:rFonts w:ascii="Times New Roman" w:hAnsi="Times New Roman"/>
          <w:sz w:val="28"/>
          <w:szCs w:val="28"/>
        </w:rPr>
        <w:t xml:space="preserve">) </w:t>
      </w:r>
      <w:r w:rsidR="00D37756">
        <w:rPr>
          <w:rFonts w:ascii="Times New Roman" w:hAnsi="Times New Roman"/>
          <w:sz w:val="28"/>
          <w:szCs w:val="28"/>
        </w:rPr>
        <w:t>в</w:t>
      </w:r>
      <w:r w:rsidR="00B539A4">
        <w:rPr>
          <w:rFonts w:ascii="Times New Roman" w:hAnsi="Times New Roman"/>
          <w:sz w:val="28"/>
          <w:szCs w:val="28"/>
        </w:rPr>
        <w:t>едет сводный государственный учет документов Архивного фонда Российской Федерации, хранящихся в государственных и муниципальных а</w:t>
      </w:r>
      <w:r w:rsidR="00B539A4">
        <w:rPr>
          <w:rFonts w:ascii="Times New Roman" w:hAnsi="Times New Roman"/>
          <w:sz w:val="28"/>
          <w:szCs w:val="28"/>
        </w:rPr>
        <w:t>р</w:t>
      </w:r>
      <w:r w:rsidR="00B539A4">
        <w:rPr>
          <w:rFonts w:ascii="Times New Roman" w:hAnsi="Times New Roman"/>
          <w:sz w:val="28"/>
          <w:szCs w:val="28"/>
        </w:rPr>
        <w:t>хивах, архивах организаций и межведомственных архивах, научных архивах отраслевых институтов Дальневосточного отделения Российской академии наук, государственных музеях и библиотеках, архивах территориальных орг</w:t>
      </w:r>
      <w:r w:rsidR="00B539A4">
        <w:rPr>
          <w:rFonts w:ascii="Times New Roman" w:hAnsi="Times New Roman"/>
          <w:sz w:val="28"/>
          <w:szCs w:val="28"/>
        </w:rPr>
        <w:t>а</w:t>
      </w:r>
      <w:r w:rsidR="00B539A4">
        <w:rPr>
          <w:rFonts w:ascii="Times New Roman" w:hAnsi="Times New Roman"/>
          <w:sz w:val="28"/>
          <w:szCs w:val="28"/>
        </w:rPr>
        <w:t>нов федеральных органов власти, осуществляющих депозитарное хранение а</w:t>
      </w:r>
      <w:r w:rsidR="00B539A4">
        <w:rPr>
          <w:rFonts w:ascii="Times New Roman" w:hAnsi="Times New Roman"/>
          <w:sz w:val="28"/>
          <w:szCs w:val="28"/>
        </w:rPr>
        <w:t>р</w:t>
      </w:r>
      <w:r w:rsidR="00B539A4">
        <w:rPr>
          <w:rFonts w:ascii="Times New Roman" w:hAnsi="Times New Roman"/>
          <w:sz w:val="28"/>
          <w:szCs w:val="28"/>
        </w:rPr>
        <w:t>хивных документов, расположенных на территории края, в целях обеспечения государственного контроля за их сохранностью</w:t>
      </w:r>
      <w:r w:rsidR="00D37756">
        <w:rPr>
          <w:rFonts w:ascii="Times New Roman" w:hAnsi="Times New Roman"/>
          <w:sz w:val="28"/>
          <w:szCs w:val="28"/>
        </w:rPr>
        <w:t>;</w:t>
      </w:r>
      <w:proofErr w:type="gramEnd"/>
    </w:p>
    <w:p w:rsidR="00D37756" w:rsidRDefault="00450BC0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BC0">
        <w:rPr>
          <w:rFonts w:ascii="Times New Roman" w:hAnsi="Times New Roman"/>
          <w:sz w:val="28"/>
          <w:szCs w:val="28"/>
        </w:rPr>
        <w:t>2</w:t>
      </w:r>
      <w:r w:rsidR="008B6B73">
        <w:rPr>
          <w:rFonts w:ascii="Times New Roman" w:hAnsi="Times New Roman"/>
          <w:sz w:val="28"/>
          <w:szCs w:val="28"/>
        </w:rPr>
        <w:t>0</w:t>
      </w:r>
      <w:r w:rsidRPr="00450BC0">
        <w:rPr>
          <w:rFonts w:ascii="Times New Roman" w:hAnsi="Times New Roman"/>
          <w:sz w:val="28"/>
          <w:szCs w:val="28"/>
        </w:rPr>
        <w:t xml:space="preserve">) </w:t>
      </w:r>
      <w:r w:rsidR="00D37756">
        <w:rPr>
          <w:rFonts w:ascii="Times New Roman" w:hAnsi="Times New Roman"/>
          <w:sz w:val="28"/>
          <w:szCs w:val="28"/>
        </w:rPr>
        <w:t>организует работу по использованию архивных документов, наход</w:t>
      </w:r>
      <w:r w:rsidR="00D37756">
        <w:rPr>
          <w:rFonts w:ascii="Times New Roman" w:hAnsi="Times New Roman"/>
          <w:sz w:val="28"/>
          <w:szCs w:val="28"/>
        </w:rPr>
        <w:t>я</w:t>
      </w:r>
      <w:r w:rsidR="00D37756">
        <w:rPr>
          <w:rFonts w:ascii="Times New Roman" w:hAnsi="Times New Roman"/>
          <w:sz w:val="28"/>
          <w:szCs w:val="28"/>
        </w:rPr>
        <w:t>щихся на хранении в государственных архивах, в том числе по оказанию пла</w:t>
      </w:r>
      <w:r w:rsidR="00D37756">
        <w:rPr>
          <w:rFonts w:ascii="Times New Roman" w:hAnsi="Times New Roman"/>
          <w:sz w:val="28"/>
          <w:szCs w:val="28"/>
        </w:rPr>
        <w:t>т</w:t>
      </w:r>
      <w:r w:rsidR="00D37756">
        <w:rPr>
          <w:rFonts w:ascii="Times New Roman" w:hAnsi="Times New Roman"/>
          <w:sz w:val="28"/>
          <w:szCs w:val="28"/>
        </w:rPr>
        <w:t>ных информационных услуг на основе имеющихся у них архивных документов и справочно-поисковых средств, обеспечению пользователям архивными док</w:t>
      </w:r>
      <w:r w:rsidR="00D37756">
        <w:rPr>
          <w:rFonts w:ascii="Times New Roman" w:hAnsi="Times New Roman"/>
          <w:sz w:val="28"/>
          <w:szCs w:val="28"/>
        </w:rPr>
        <w:t>у</w:t>
      </w:r>
      <w:r w:rsidR="00D37756">
        <w:rPr>
          <w:rFonts w:ascii="Times New Roman" w:hAnsi="Times New Roman"/>
          <w:sz w:val="28"/>
          <w:szCs w:val="28"/>
        </w:rPr>
        <w:t>ментами условий, необходимых для поиска и изучения архивных документов, в том числе в электронном виде;</w:t>
      </w:r>
    </w:p>
    <w:p w:rsidR="00450BC0" w:rsidRPr="006C1806" w:rsidRDefault="00450BC0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BC0">
        <w:rPr>
          <w:rFonts w:ascii="Times New Roman" w:hAnsi="Times New Roman"/>
          <w:sz w:val="28"/>
          <w:szCs w:val="28"/>
        </w:rPr>
        <w:t>2</w:t>
      </w:r>
      <w:r w:rsidR="008B6B73">
        <w:rPr>
          <w:rFonts w:ascii="Times New Roman" w:hAnsi="Times New Roman"/>
          <w:sz w:val="28"/>
          <w:szCs w:val="28"/>
        </w:rPr>
        <w:t>1</w:t>
      </w:r>
      <w:r w:rsidRPr="00450BC0">
        <w:rPr>
          <w:rFonts w:ascii="Times New Roman" w:hAnsi="Times New Roman"/>
          <w:sz w:val="28"/>
          <w:szCs w:val="28"/>
        </w:rPr>
        <w:t>) принимает участие в международном сотрудничестве в области а</w:t>
      </w:r>
      <w:r w:rsidRPr="00450BC0">
        <w:rPr>
          <w:rFonts w:ascii="Times New Roman" w:hAnsi="Times New Roman"/>
          <w:sz w:val="28"/>
          <w:szCs w:val="28"/>
        </w:rPr>
        <w:t>р</w:t>
      </w:r>
      <w:r w:rsidRPr="00450BC0">
        <w:rPr>
          <w:rFonts w:ascii="Times New Roman" w:hAnsi="Times New Roman"/>
          <w:sz w:val="28"/>
          <w:szCs w:val="28"/>
        </w:rPr>
        <w:t>хивного дела и документоведения, осуществляет деловые связи с архивными учреждениями других государств, участвует в работе международных орган</w:t>
      </w:r>
      <w:r w:rsidRPr="00450BC0">
        <w:rPr>
          <w:rFonts w:ascii="Times New Roman" w:hAnsi="Times New Roman"/>
          <w:sz w:val="28"/>
          <w:szCs w:val="28"/>
        </w:rPr>
        <w:t>и</w:t>
      </w:r>
      <w:r w:rsidRPr="00450BC0">
        <w:rPr>
          <w:rFonts w:ascii="Times New Roman" w:hAnsi="Times New Roman"/>
          <w:sz w:val="28"/>
          <w:szCs w:val="28"/>
        </w:rPr>
        <w:t>заций, совещаний и конференций по вопросам архивного дела, в междунаро</w:t>
      </w:r>
      <w:r w:rsidRPr="00450BC0">
        <w:rPr>
          <w:rFonts w:ascii="Times New Roman" w:hAnsi="Times New Roman"/>
          <w:sz w:val="28"/>
          <w:szCs w:val="28"/>
        </w:rPr>
        <w:t>д</w:t>
      </w:r>
      <w:r w:rsidRPr="00450BC0">
        <w:rPr>
          <w:rFonts w:ascii="Times New Roman" w:hAnsi="Times New Roman"/>
          <w:sz w:val="28"/>
          <w:szCs w:val="28"/>
        </w:rPr>
        <w:t>ном информационном об</w:t>
      </w:r>
      <w:r w:rsidR="000A2921">
        <w:rPr>
          <w:rFonts w:ascii="Times New Roman" w:hAnsi="Times New Roman"/>
          <w:sz w:val="28"/>
          <w:szCs w:val="28"/>
        </w:rPr>
        <w:t>мене.</w:t>
      </w:r>
    </w:p>
    <w:p w:rsidR="00F3769C" w:rsidRPr="006C1806" w:rsidRDefault="0062562B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806">
        <w:rPr>
          <w:rFonts w:ascii="Times New Roman" w:hAnsi="Times New Roman"/>
          <w:sz w:val="28"/>
          <w:szCs w:val="28"/>
        </w:rPr>
        <w:t xml:space="preserve">2.1.3. </w:t>
      </w:r>
      <w:r w:rsidR="00336E6D">
        <w:rPr>
          <w:rFonts w:ascii="Times New Roman" w:hAnsi="Times New Roman"/>
          <w:sz w:val="28"/>
          <w:szCs w:val="28"/>
        </w:rPr>
        <w:t>В</w:t>
      </w:r>
      <w:r w:rsidR="00F3769C" w:rsidRPr="006C18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769C" w:rsidRPr="006C1806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F3769C" w:rsidRPr="006C1806">
        <w:rPr>
          <w:rFonts w:ascii="Times New Roman" w:hAnsi="Times New Roman"/>
          <w:sz w:val="28"/>
          <w:szCs w:val="28"/>
        </w:rPr>
        <w:t xml:space="preserve"> подведомственных учреждений:</w:t>
      </w:r>
    </w:p>
    <w:p w:rsidR="00070DDE" w:rsidRPr="00070DDE" w:rsidRDefault="00070DDE" w:rsidP="00070DDE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DDE">
        <w:rPr>
          <w:rFonts w:ascii="Times New Roman" w:hAnsi="Times New Roman"/>
          <w:sz w:val="28"/>
          <w:szCs w:val="28"/>
          <w:lang w:eastAsia="ru-RU"/>
        </w:rPr>
        <w:t>выполняет функции и полномочия учредителя учреждения при его с</w:t>
      </w:r>
      <w:r w:rsidRPr="00070DDE">
        <w:rPr>
          <w:rFonts w:ascii="Times New Roman" w:hAnsi="Times New Roman"/>
          <w:sz w:val="28"/>
          <w:szCs w:val="28"/>
          <w:lang w:eastAsia="ru-RU"/>
        </w:rPr>
        <w:t>о</w:t>
      </w:r>
      <w:r w:rsidRPr="00070DDE">
        <w:rPr>
          <w:rFonts w:ascii="Times New Roman" w:hAnsi="Times New Roman"/>
          <w:sz w:val="28"/>
          <w:szCs w:val="28"/>
          <w:lang w:eastAsia="ru-RU"/>
        </w:rPr>
        <w:lastRenderedPageBreak/>
        <w:t>здании, реорганизации, изменении типа и ликвидации</w:t>
      </w:r>
    </w:p>
    <w:p w:rsidR="00F3769C" w:rsidRPr="00E111D9" w:rsidRDefault="00F3769C" w:rsidP="00DE6373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1806">
        <w:rPr>
          <w:rFonts w:ascii="Times New Roman" w:hAnsi="Times New Roman"/>
          <w:sz w:val="28"/>
          <w:szCs w:val="28"/>
        </w:rPr>
        <w:t>утверждает устав подведомственного учреждения, внесение в него и</w:t>
      </w:r>
      <w:r w:rsidRPr="006C1806">
        <w:rPr>
          <w:rFonts w:ascii="Times New Roman" w:hAnsi="Times New Roman"/>
          <w:sz w:val="28"/>
          <w:szCs w:val="28"/>
        </w:rPr>
        <w:t>з</w:t>
      </w:r>
      <w:r w:rsidRPr="006C1806">
        <w:rPr>
          <w:rFonts w:ascii="Times New Roman" w:hAnsi="Times New Roman"/>
          <w:sz w:val="28"/>
          <w:szCs w:val="28"/>
        </w:rPr>
        <w:t>менений, в том числе утверждение устава в новой редакции, по согласованию с Министерством имущественных</w:t>
      </w:r>
      <w:r w:rsidRPr="00E111D9">
        <w:rPr>
          <w:rFonts w:ascii="Times New Roman" w:hAnsi="Times New Roman"/>
          <w:sz w:val="28"/>
          <w:szCs w:val="28"/>
        </w:rPr>
        <w:t xml:space="preserve"> и земельных отношений Камчатского края;</w:t>
      </w:r>
    </w:p>
    <w:p w:rsidR="00F3769C" w:rsidRPr="00E111D9" w:rsidRDefault="00F3769C" w:rsidP="00DE6373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1D9">
        <w:rPr>
          <w:rFonts w:ascii="Times New Roman" w:hAnsi="Times New Roman"/>
          <w:sz w:val="28"/>
          <w:szCs w:val="28"/>
        </w:rPr>
        <w:t xml:space="preserve">назначает на должность руководителя подведомственного учреждения, заключает, </w:t>
      </w:r>
      <w:proofErr w:type="gramStart"/>
      <w:r w:rsidRPr="00E111D9">
        <w:rPr>
          <w:rFonts w:ascii="Times New Roman" w:hAnsi="Times New Roman"/>
          <w:sz w:val="28"/>
          <w:szCs w:val="28"/>
        </w:rPr>
        <w:t>изменяет и прекращает</w:t>
      </w:r>
      <w:proofErr w:type="gramEnd"/>
      <w:r w:rsidRPr="00E111D9">
        <w:rPr>
          <w:rFonts w:ascii="Times New Roman" w:hAnsi="Times New Roman"/>
          <w:sz w:val="28"/>
          <w:szCs w:val="28"/>
        </w:rPr>
        <w:t xml:space="preserve"> с ним трудовой договор в соответствии с трудовым законодательством и иными содержащими нормы трудового права нормативными правовыми актами;</w:t>
      </w:r>
    </w:p>
    <w:p w:rsidR="00F3769C" w:rsidRPr="00E111D9" w:rsidRDefault="00F3769C" w:rsidP="00DE6373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1D9">
        <w:rPr>
          <w:rFonts w:ascii="Times New Roman" w:hAnsi="Times New Roman"/>
          <w:sz w:val="28"/>
          <w:szCs w:val="28"/>
        </w:rPr>
        <w:t>согласует прием на работу главного бухгалтера, заместителей руков</w:t>
      </w:r>
      <w:r w:rsidRPr="00E111D9">
        <w:rPr>
          <w:rFonts w:ascii="Times New Roman" w:hAnsi="Times New Roman"/>
          <w:sz w:val="28"/>
          <w:szCs w:val="28"/>
        </w:rPr>
        <w:t>о</w:t>
      </w:r>
      <w:r w:rsidRPr="00E111D9">
        <w:rPr>
          <w:rFonts w:ascii="Times New Roman" w:hAnsi="Times New Roman"/>
          <w:sz w:val="28"/>
          <w:szCs w:val="28"/>
        </w:rPr>
        <w:t>дителя подведомственного учреждения;</w:t>
      </w:r>
    </w:p>
    <w:p w:rsidR="00F3769C" w:rsidRPr="00E111D9" w:rsidRDefault="00F3769C" w:rsidP="00DE6373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1D9">
        <w:rPr>
          <w:rFonts w:ascii="Times New Roman" w:hAnsi="Times New Roman"/>
          <w:sz w:val="28"/>
          <w:szCs w:val="28"/>
        </w:rPr>
        <w:t>согласует структуру подведомственного учреждения;</w:t>
      </w:r>
    </w:p>
    <w:p w:rsidR="00F3769C" w:rsidRPr="00E111D9" w:rsidRDefault="00F3769C" w:rsidP="00DE6373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1D9">
        <w:rPr>
          <w:rFonts w:ascii="Times New Roman" w:hAnsi="Times New Roman"/>
          <w:sz w:val="28"/>
          <w:szCs w:val="28"/>
        </w:rPr>
        <w:t>утверждает примерное положение об оплате труда работников подв</w:t>
      </w:r>
      <w:r w:rsidRPr="00E111D9">
        <w:rPr>
          <w:rFonts w:ascii="Times New Roman" w:hAnsi="Times New Roman"/>
          <w:sz w:val="28"/>
          <w:szCs w:val="28"/>
        </w:rPr>
        <w:t>е</w:t>
      </w:r>
      <w:r w:rsidRPr="00E111D9">
        <w:rPr>
          <w:rFonts w:ascii="Times New Roman" w:hAnsi="Times New Roman"/>
          <w:sz w:val="28"/>
          <w:szCs w:val="28"/>
        </w:rPr>
        <w:t>домственного учреждения;</w:t>
      </w:r>
    </w:p>
    <w:p w:rsidR="00070DDE" w:rsidRDefault="00070DDE" w:rsidP="00070DD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осуществляет финансовое обеспечение деятельности казенного учр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ждения, в том числе выполнения государственного задания в случае его утве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ждения</w:t>
      </w:r>
    </w:p>
    <w:p w:rsidR="00070DDE" w:rsidRDefault="00070DDE" w:rsidP="00070DD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определяет порядок составления и утверждения отчета о результатах деятельности подведомственного учреждения и об использовании закрепленн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го за ним государственного имущества Камчатского края в соответствии с о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щими требованиями, установленными Министерством финансов Российской Федерации;</w:t>
      </w:r>
    </w:p>
    <w:p w:rsidR="00F3769C" w:rsidRPr="00070DDE" w:rsidRDefault="00070DDE" w:rsidP="00070DD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устанавливает порядок составления, утверждения и ведения бюдже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ной сметы подведомственного учреждений в соответствии с общими требов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ниями, установленными Министерством финансов Российской Федерации</w:t>
      </w:r>
      <w:r w:rsidR="00F3769C" w:rsidRPr="00070DDE">
        <w:rPr>
          <w:rFonts w:ascii="Times New Roman" w:hAnsi="Times New Roman"/>
          <w:sz w:val="28"/>
          <w:szCs w:val="28"/>
        </w:rPr>
        <w:t>;</w:t>
      </w:r>
    </w:p>
    <w:p w:rsidR="00070DDE" w:rsidRDefault="00070DDE" w:rsidP="00070DD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выражает письменное мнение по вопросам согласования распоряж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ния недвижимым имуществом подведомственного учреждения, в том числе п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редачу его в аренду;</w:t>
      </w:r>
    </w:p>
    <w:p w:rsidR="00070DDE" w:rsidRPr="00070DDE" w:rsidRDefault="00070DDE" w:rsidP="00070DD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выражает письменное мнение по вопросам согласования распоряж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ния движимым имуществом подведомственного учреждения;</w:t>
      </w:r>
    </w:p>
    <w:p w:rsidR="00F3769C" w:rsidRDefault="00F3769C" w:rsidP="00BD0857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1D9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E111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111D9">
        <w:rPr>
          <w:rFonts w:ascii="Times New Roman" w:hAnsi="Times New Roman"/>
          <w:sz w:val="28"/>
          <w:szCs w:val="28"/>
        </w:rPr>
        <w:t xml:space="preserve"> деятельностью подведомственного учр</w:t>
      </w:r>
      <w:r w:rsidRPr="00E111D9">
        <w:rPr>
          <w:rFonts w:ascii="Times New Roman" w:hAnsi="Times New Roman"/>
          <w:sz w:val="28"/>
          <w:szCs w:val="28"/>
        </w:rPr>
        <w:t>е</w:t>
      </w:r>
      <w:r w:rsidRPr="00E111D9">
        <w:rPr>
          <w:rFonts w:ascii="Times New Roman" w:hAnsi="Times New Roman"/>
          <w:sz w:val="28"/>
          <w:szCs w:val="28"/>
        </w:rPr>
        <w:t xml:space="preserve">ждения </w:t>
      </w:r>
      <w:r w:rsidR="00070DDE">
        <w:rPr>
          <w:rFonts w:ascii="Times New Roman" w:hAnsi="Times New Roman"/>
          <w:sz w:val="28"/>
          <w:szCs w:val="28"/>
        </w:rPr>
        <w:t>в соответствии с федеральным законодательством и законодательством Камчатского края</w:t>
      </w:r>
      <w:r w:rsidRPr="00E111D9">
        <w:rPr>
          <w:rFonts w:ascii="Times New Roman" w:hAnsi="Times New Roman"/>
          <w:sz w:val="28"/>
          <w:szCs w:val="28"/>
        </w:rPr>
        <w:t>;</w:t>
      </w:r>
    </w:p>
    <w:p w:rsidR="00BD0857" w:rsidRDefault="00BD0857" w:rsidP="00BD085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осуществляет иные функции и полномочия учредителя, установле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ные федеральным законодательством и законодательством Камчатского края.</w:t>
      </w:r>
    </w:p>
    <w:p w:rsidR="00D37756" w:rsidRDefault="00D37756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3769C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 xml:space="preserve">. </w:t>
      </w:r>
      <w:r w:rsidR="00336E6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здает нормативные правовые акты по вопросам установленной сферы деятельности Агентства, за исключением вопросов, правовое регулир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вание которых в соответствии с законодательством Российской Федерации и Камчатского края осуществляется исключительно законами Камчатского края, нормативными правовыми, актами губернатора Камчатского края и Правител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 Камчатского края</w:t>
      </w:r>
      <w:r w:rsidR="00336E6D">
        <w:rPr>
          <w:rFonts w:ascii="Times New Roman" w:hAnsi="Times New Roman"/>
          <w:sz w:val="28"/>
          <w:szCs w:val="28"/>
        </w:rPr>
        <w:t>.</w:t>
      </w:r>
    </w:p>
    <w:p w:rsidR="00D37756" w:rsidRDefault="00D37756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3769C">
        <w:rPr>
          <w:rFonts w:ascii="Times New Roman" w:hAnsi="Times New Roman"/>
          <w:sz w:val="28"/>
          <w:szCs w:val="28"/>
        </w:rPr>
        <w:t>1.5</w:t>
      </w:r>
      <w:r>
        <w:rPr>
          <w:rFonts w:ascii="Times New Roman" w:hAnsi="Times New Roman"/>
          <w:sz w:val="28"/>
          <w:szCs w:val="28"/>
        </w:rPr>
        <w:t xml:space="preserve">. </w:t>
      </w:r>
      <w:r w:rsidR="00336E6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носит на рассмотрение губернатору Камчатского края и Прав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тельству Камчатского края проекты законов и иных правовых актов Камчатск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края по вопросам, относящимся к установленной сфере деятельности Агентства, а также замечания и предложения к проектам федеральных законов, законов Камчатского края, направленных на правовое регулирование в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lastRenderedPageBreak/>
        <w:t>новленн</w:t>
      </w:r>
      <w:r w:rsidR="00336E6D">
        <w:rPr>
          <w:rFonts w:ascii="Times New Roman" w:hAnsi="Times New Roman"/>
          <w:sz w:val="28"/>
          <w:szCs w:val="28"/>
        </w:rPr>
        <w:t>ой сфере деятельности Агентства.</w:t>
      </w:r>
    </w:p>
    <w:p w:rsidR="0062562B" w:rsidRDefault="0062562B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3769C">
        <w:rPr>
          <w:rFonts w:ascii="Times New Roman" w:hAnsi="Times New Roman"/>
          <w:sz w:val="28"/>
          <w:szCs w:val="28"/>
        </w:rPr>
        <w:t>1.6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36E6D">
        <w:rPr>
          <w:rFonts w:ascii="Times New Roman" w:hAnsi="Times New Roman"/>
          <w:sz w:val="28"/>
          <w:szCs w:val="28"/>
        </w:rPr>
        <w:t>О</w:t>
      </w:r>
      <w:r w:rsidRPr="00450BC0">
        <w:rPr>
          <w:rFonts w:ascii="Times New Roman" w:hAnsi="Times New Roman"/>
          <w:sz w:val="28"/>
          <w:szCs w:val="28"/>
        </w:rPr>
        <w:t>бобщает практику применения законодательства Российской Ф</w:t>
      </w:r>
      <w:r w:rsidRPr="00450BC0">
        <w:rPr>
          <w:rFonts w:ascii="Times New Roman" w:hAnsi="Times New Roman"/>
          <w:sz w:val="28"/>
          <w:szCs w:val="28"/>
        </w:rPr>
        <w:t>е</w:t>
      </w:r>
      <w:r w:rsidRPr="00450BC0">
        <w:rPr>
          <w:rFonts w:ascii="Times New Roman" w:hAnsi="Times New Roman"/>
          <w:sz w:val="28"/>
          <w:szCs w:val="28"/>
        </w:rPr>
        <w:t>дерации и Камчатского края и проводит</w:t>
      </w:r>
      <w:proofErr w:type="gramEnd"/>
      <w:r w:rsidRPr="00450BC0">
        <w:rPr>
          <w:rFonts w:ascii="Times New Roman" w:hAnsi="Times New Roman"/>
          <w:sz w:val="28"/>
          <w:szCs w:val="28"/>
        </w:rPr>
        <w:t xml:space="preserve"> анализ реализации региональной пол</w:t>
      </w:r>
      <w:r w:rsidRPr="00450BC0">
        <w:rPr>
          <w:rFonts w:ascii="Times New Roman" w:hAnsi="Times New Roman"/>
          <w:sz w:val="28"/>
          <w:szCs w:val="28"/>
        </w:rPr>
        <w:t>и</w:t>
      </w:r>
      <w:r w:rsidRPr="00450BC0">
        <w:rPr>
          <w:rFonts w:ascii="Times New Roman" w:hAnsi="Times New Roman"/>
          <w:sz w:val="28"/>
          <w:szCs w:val="28"/>
        </w:rPr>
        <w:t>тики в уста</w:t>
      </w:r>
      <w:r w:rsidR="00336E6D">
        <w:rPr>
          <w:rFonts w:ascii="Times New Roman" w:hAnsi="Times New Roman"/>
          <w:sz w:val="28"/>
          <w:szCs w:val="28"/>
        </w:rPr>
        <w:t>новленной сфере деятельности.</w:t>
      </w:r>
    </w:p>
    <w:p w:rsidR="00D4120D" w:rsidRDefault="00D4120D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2.1.7. </w:t>
      </w:r>
      <w:r w:rsidR="00336E6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азрабатывает и утверждает в пределах компетенции Агентства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комендации, ин</w:t>
      </w:r>
      <w:r w:rsidR="00724512">
        <w:rPr>
          <w:rFonts w:ascii="Times New Roman" w:hAnsi="Times New Roman"/>
          <w:sz w:val="28"/>
          <w:szCs w:val="28"/>
        </w:rPr>
        <w:t xml:space="preserve">струкции и методические пособия </w:t>
      </w:r>
      <w:proofErr w:type="gramStart"/>
      <w:r w:rsidR="00724512"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4120D" w:rsidRPr="00E111D9" w:rsidRDefault="00D4120D" w:rsidP="00675BB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1D9">
        <w:rPr>
          <w:rFonts w:ascii="Times New Roman" w:hAnsi="Times New Roman"/>
          <w:sz w:val="28"/>
          <w:szCs w:val="28"/>
        </w:rPr>
        <w:t>учреждений и организаций в области реализации законодательства об архивном деле;</w:t>
      </w:r>
    </w:p>
    <w:p w:rsidR="00D4120D" w:rsidRPr="00E111D9" w:rsidRDefault="00D4120D" w:rsidP="00675BB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1D9">
        <w:rPr>
          <w:rFonts w:ascii="Times New Roman" w:hAnsi="Times New Roman"/>
          <w:sz w:val="28"/>
          <w:szCs w:val="28"/>
        </w:rPr>
        <w:t>администраций городских округов и муниципальных районов края по вопросам исполнения полномочий на государственную регистрацию актов гражданского состояния</w:t>
      </w:r>
      <w:r w:rsidR="00E111D9">
        <w:rPr>
          <w:rFonts w:ascii="Times New Roman" w:hAnsi="Times New Roman"/>
          <w:sz w:val="28"/>
          <w:szCs w:val="28"/>
        </w:rPr>
        <w:t>.</w:t>
      </w:r>
    </w:p>
    <w:p w:rsidR="00724512" w:rsidRDefault="00724512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2.1.8. </w:t>
      </w:r>
      <w:r w:rsidR="00E111D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роводит конференции, архивные чтения, совещания, семинары, выставки, смотры-конкурсы и иные мероприятия в установленной сфере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</w:t>
      </w:r>
      <w:r w:rsidR="00E111D9">
        <w:rPr>
          <w:rFonts w:ascii="Times New Roman" w:hAnsi="Times New Roman"/>
          <w:sz w:val="28"/>
          <w:szCs w:val="28"/>
        </w:rPr>
        <w:t>.</w:t>
      </w:r>
    </w:p>
    <w:p w:rsidR="00450BC0" w:rsidRPr="00450BC0" w:rsidRDefault="00D37756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724512">
        <w:rPr>
          <w:rFonts w:ascii="Times New Roman" w:hAnsi="Times New Roman"/>
          <w:sz w:val="28"/>
          <w:szCs w:val="28"/>
        </w:rPr>
        <w:t>.9</w:t>
      </w:r>
      <w:r>
        <w:rPr>
          <w:rFonts w:ascii="Times New Roman" w:hAnsi="Times New Roman"/>
          <w:sz w:val="28"/>
          <w:szCs w:val="28"/>
        </w:rPr>
        <w:t>.</w:t>
      </w:r>
      <w:r w:rsidR="00450BC0" w:rsidRPr="00450B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11D9">
        <w:rPr>
          <w:rFonts w:ascii="Times New Roman" w:hAnsi="Times New Roman"/>
          <w:sz w:val="28"/>
          <w:szCs w:val="28"/>
        </w:rPr>
        <w:t>О</w:t>
      </w:r>
      <w:r w:rsidR="00450BC0" w:rsidRPr="00450BC0">
        <w:rPr>
          <w:rFonts w:ascii="Times New Roman" w:hAnsi="Times New Roman"/>
          <w:sz w:val="28"/>
          <w:szCs w:val="28"/>
        </w:rPr>
        <w:t>существляет закупки товаров, работ, услуг для обеспечения нужд Камчатского края в установленной сфере деятельности Агентства в соотве</w:t>
      </w:r>
      <w:r w:rsidR="00450BC0" w:rsidRPr="00450BC0">
        <w:rPr>
          <w:rFonts w:ascii="Times New Roman" w:hAnsi="Times New Roman"/>
          <w:sz w:val="28"/>
          <w:szCs w:val="28"/>
        </w:rPr>
        <w:t>т</w:t>
      </w:r>
      <w:r w:rsidR="00450BC0" w:rsidRPr="00450BC0">
        <w:rPr>
          <w:rFonts w:ascii="Times New Roman" w:hAnsi="Times New Roman"/>
          <w:sz w:val="28"/>
          <w:szCs w:val="28"/>
        </w:rPr>
        <w:t>ствии с законодательством Российской Федерации о контрактной системе в сфере закупок товаров, работ, услуг для обеспечения госуд</w:t>
      </w:r>
      <w:r w:rsidR="00336E6D">
        <w:rPr>
          <w:rFonts w:ascii="Times New Roman" w:hAnsi="Times New Roman"/>
          <w:sz w:val="28"/>
          <w:szCs w:val="28"/>
        </w:rPr>
        <w:t>арственных и мун</w:t>
      </w:r>
      <w:r w:rsidR="00336E6D">
        <w:rPr>
          <w:rFonts w:ascii="Times New Roman" w:hAnsi="Times New Roman"/>
          <w:sz w:val="28"/>
          <w:szCs w:val="28"/>
        </w:rPr>
        <w:t>и</w:t>
      </w:r>
      <w:r w:rsidR="00336E6D">
        <w:rPr>
          <w:rFonts w:ascii="Times New Roman" w:hAnsi="Times New Roman"/>
          <w:sz w:val="28"/>
          <w:szCs w:val="28"/>
        </w:rPr>
        <w:t>ципальных нужд.</w:t>
      </w:r>
      <w:proofErr w:type="gramEnd"/>
    </w:p>
    <w:p w:rsidR="00AA04DB" w:rsidRDefault="00D37756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724512">
        <w:rPr>
          <w:rFonts w:ascii="Times New Roman" w:hAnsi="Times New Roman"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>.</w:t>
      </w:r>
      <w:r w:rsidR="00450BC0" w:rsidRPr="00450BC0">
        <w:rPr>
          <w:rFonts w:ascii="Times New Roman" w:hAnsi="Times New Roman"/>
          <w:sz w:val="28"/>
          <w:szCs w:val="28"/>
        </w:rPr>
        <w:t xml:space="preserve"> </w:t>
      </w:r>
      <w:r w:rsidR="00AA04DB">
        <w:rPr>
          <w:rFonts w:ascii="Times New Roman" w:hAnsi="Times New Roman"/>
          <w:sz w:val="28"/>
          <w:szCs w:val="28"/>
        </w:rPr>
        <w:t>При осуществлении своих полномочий Агентство обеспечивает приоритет целей и задач по содействию развитию конкуренции на товарных рынках в установленной сфере деятельности</w:t>
      </w:r>
      <w:r w:rsidR="00336E6D">
        <w:rPr>
          <w:rFonts w:ascii="Times New Roman" w:hAnsi="Times New Roman"/>
          <w:sz w:val="28"/>
          <w:szCs w:val="28"/>
        </w:rPr>
        <w:t>.</w:t>
      </w:r>
    </w:p>
    <w:p w:rsidR="00450BC0" w:rsidRPr="00450BC0" w:rsidRDefault="00AA04DB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2.1.11. </w:t>
      </w:r>
      <w:r w:rsidR="00E111D9">
        <w:rPr>
          <w:rFonts w:ascii="Times New Roman" w:hAnsi="Times New Roman"/>
          <w:sz w:val="28"/>
          <w:szCs w:val="28"/>
        </w:rPr>
        <w:t>О</w:t>
      </w:r>
      <w:r w:rsidR="00450BC0" w:rsidRPr="00450BC0">
        <w:rPr>
          <w:rFonts w:ascii="Times New Roman" w:hAnsi="Times New Roman"/>
          <w:sz w:val="28"/>
          <w:szCs w:val="28"/>
        </w:rPr>
        <w:t>беспечивает в пределах своей компетенции защиту сведений, с</w:t>
      </w:r>
      <w:r w:rsidR="00450BC0" w:rsidRPr="00450BC0">
        <w:rPr>
          <w:rFonts w:ascii="Times New Roman" w:hAnsi="Times New Roman"/>
          <w:sz w:val="28"/>
          <w:szCs w:val="28"/>
        </w:rPr>
        <w:t>о</w:t>
      </w:r>
      <w:r w:rsidR="00450BC0" w:rsidRPr="00450BC0">
        <w:rPr>
          <w:rFonts w:ascii="Times New Roman" w:hAnsi="Times New Roman"/>
          <w:sz w:val="28"/>
          <w:szCs w:val="28"/>
        </w:rPr>
        <w:t>ставляющих государственную тайну</w:t>
      </w:r>
      <w:r w:rsidR="00336E6D">
        <w:rPr>
          <w:rFonts w:ascii="Times New Roman" w:hAnsi="Times New Roman"/>
          <w:sz w:val="28"/>
          <w:szCs w:val="28"/>
        </w:rPr>
        <w:t>.</w:t>
      </w:r>
    </w:p>
    <w:p w:rsidR="00450BC0" w:rsidRPr="00450BC0" w:rsidRDefault="00D37756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724512">
        <w:rPr>
          <w:rFonts w:ascii="Times New Roman" w:hAnsi="Times New Roman"/>
          <w:sz w:val="28"/>
          <w:szCs w:val="28"/>
        </w:rPr>
        <w:t>.1</w:t>
      </w:r>
      <w:r w:rsidR="00AA04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450BC0" w:rsidRPr="00450BC0">
        <w:rPr>
          <w:rFonts w:ascii="Times New Roman" w:hAnsi="Times New Roman"/>
          <w:sz w:val="28"/>
          <w:szCs w:val="28"/>
        </w:rPr>
        <w:t xml:space="preserve"> </w:t>
      </w:r>
      <w:r w:rsidR="00AA04DB">
        <w:rPr>
          <w:rFonts w:ascii="Times New Roman" w:hAnsi="Times New Roman"/>
          <w:sz w:val="28"/>
          <w:szCs w:val="28"/>
        </w:rPr>
        <w:t>О</w:t>
      </w:r>
      <w:r w:rsidR="00450BC0" w:rsidRPr="00450BC0">
        <w:rPr>
          <w:rFonts w:ascii="Times New Roman" w:hAnsi="Times New Roman"/>
          <w:sz w:val="28"/>
          <w:szCs w:val="28"/>
        </w:rPr>
        <w:t>рганизует прием граждан, обеспечивает своевременное и полное рассмотрение устных и письменных обращений граждан, принятие по ним р</w:t>
      </w:r>
      <w:r w:rsidR="00450BC0" w:rsidRPr="00450BC0">
        <w:rPr>
          <w:rFonts w:ascii="Times New Roman" w:hAnsi="Times New Roman"/>
          <w:sz w:val="28"/>
          <w:szCs w:val="28"/>
        </w:rPr>
        <w:t>е</w:t>
      </w:r>
      <w:r w:rsidR="00450BC0" w:rsidRPr="00450BC0">
        <w:rPr>
          <w:rFonts w:ascii="Times New Roman" w:hAnsi="Times New Roman"/>
          <w:sz w:val="28"/>
          <w:szCs w:val="28"/>
        </w:rPr>
        <w:t>шений и направление ответов заявителям в установленный законодательством Российской Федерации срок</w:t>
      </w:r>
      <w:r w:rsidR="00336E6D">
        <w:rPr>
          <w:rFonts w:ascii="Times New Roman" w:hAnsi="Times New Roman"/>
          <w:sz w:val="28"/>
          <w:szCs w:val="28"/>
        </w:rPr>
        <w:t>.</w:t>
      </w:r>
    </w:p>
    <w:p w:rsidR="00450BC0" w:rsidRDefault="00D37756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724512">
        <w:rPr>
          <w:rFonts w:ascii="Times New Roman" w:hAnsi="Times New Roman"/>
          <w:sz w:val="28"/>
          <w:szCs w:val="28"/>
        </w:rPr>
        <w:t>.1</w:t>
      </w:r>
      <w:r w:rsidR="00AA04D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E111D9">
        <w:rPr>
          <w:rFonts w:ascii="Times New Roman" w:hAnsi="Times New Roman"/>
          <w:sz w:val="28"/>
          <w:szCs w:val="28"/>
        </w:rPr>
        <w:t>О</w:t>
      </w:r>
      <w:r w:rsidR="00450BC0" w:rsidRPr="00450BC0">
        <w:rPr>
          <w:rFonts w:ascii="Times New Roman" w:hAnsi="Times New Roman"/>
          <w:sz w:val="28"/>
          <w:szCs w:val="28"/>
        </w:rPr>
        <w:t>казывает гражданам бесплатную юридическую помощь в виде правового консультирования в устной и письменной форме по вопросам, отн</w:t>
      </w:r>
      <w:r w:rsidR="00450BC0" w:rsidRPr="00450BC0">
        <w:rPr>
          <w:rFonts w:ascii="Times New Roman" w:hAnsi="Times New Roman"/>
          <w:sz w:val="28"/>
          <w:szCs w:val="28"/>
        </w:rPr>
        <w:t>о</w:t>
      </w:r>
      <w:r w:rsidR="00450BC0" w:rsidRPr="00450BC0">
        <w:rPr>
          <w:rFonts w:ascii="Times New Roman" w:hAnsi="Times New Roman"/>
          <w:sz w:val="28"/>
          <w:szCs w:val="28"/>
        </w:rPr>
        <w:t>сящимся к компетенции Агентства, в порядке, установленном законодател</w:t>
      </w:r>
      <w:r w:rsidR="00450BC0" w:rsidRPr="00450BC0">
        <w:rPr>
          <w:rFonts w:ascii="Times New Roman" w:hAnsi="Times New Roman"/>
          <w:sz w:val="28"/>
          <w:szCs w:val="28"/>
        </w:rPr>
        <w:t>ь</w:t>
      </w:r>
      <w:r w:rsidR="00450BC0" w:rsidRPr="00450BC0">
        <w:rPr>
          <w:rFonts w:ascii="Times New Roman" w:hAnsi="Times New Roman"/>
          <w:sz w:val="28"/>
          <w:szCs w:val="28"/>
        </w:rPr>
        <w:t>ством Российской Федерации для рассмотрен</w:t>
      </w:r>
      <w:r w:rsidR="00336E6D">
        <w:rPr>
          <w:rFonts w:ascii="Times New Roman" w:hAnsi="Times New Roman"/>
          <w:sz w:val="28"/>
          <w:szCs w:val="28"/>
        </w:rPr>
        <w:t>ия обращений граждан.</w:t>
      </w:r>
    </w:p>
    <w:p w:rsidR="00AA04DB" w:rsidRPr="00450BC0" w:rsidRDefault="00AA04DB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2.1.14. Осуществляет меры по поддержке и развитию добровольчества (</w:t>
      </w:r>
      <w:proofErr w:type="spellStart"/>
      <w:r>
        <w:rPr>
          <w:rFonts w:ascii="Times New Roman" w:hAnsi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</w:rPr>
        <w:t>) в у</w:t>
      </w:r>
      <w:r w:rsidR="00336E6D">
        <w:rPr>
          <w:rFonts w:ascii="Times New Roman" w:hAnsi="Times New Roman"/>
          <w:sz w:val="28"/>
          <w:szCs w:val="28"/>
        </w:rPr>
        <w:t>становленной сфере деятельности.</w:t>
      </w:r>
    </w:p>
    <w:p w:rsidR="00450BC0" w:rsidRPr="00450BC0" w:rsidRDefault="00D37756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724512">
        <w:rPr>
          <w:rFonts w:ascii="Times New Roman" w:hAnsi="Times New Roman"/>
          <w:sz w:val="28"/>
          <w:szCs w:val="28"/>
        </w:rPr>
        <w:t>.1</w:t>
      </w:r>
      <w:r w:rsidR="00AA04D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E111D9">
        <w:rPr>
          <w:rFonts w:ascii="Times New Roman" w:hAnsi="Times New Roman"/>
          <w:sz w:val="28"/>
          <w:szCs w:val="28"/>
        </w:rPr>
        <w:t>О</w:t>
      </w:r>
      <w:r w:rsidR="00450BC0" w:rsidRPr="00450BC0">
        <w:rPr>
          <w:rFonts w:ascii="Times New Roman" w:hAnsi="Times New Roman"/>
          <w:sz w:val="28"/>
          <w:szCs w:val="28"/>
        </w:rPr>
        <w:t>рганизует дополнительное профессиональное образование р</w:t>
      </w:r>
      <w:r w:rsidR="00450BC0" w:rsidRPr="00450BC0">
        <w:rPr>
          <w:rFonts w:ascii="Times New Roman" w:hAnsi="Times New Roman"/>
          <w:sz w:val="28"/>
          <w:szCs w:val="28"/>
        </w:rPr>
        <w:t>а</w:t>
      </w:r>
      <w:r w:rsidR="00450BC0" w:rsidRPr="00450BC0">
        <w:rPr>
          <w:rFonts w:ascii="Times New Roman" w:hAnsi="Times New Roman"/>
          <w:sz w:val="28"/>
          <w:szCs w:val="28"/>
        </w:rPr>
        <w:t>ботников Агентства</w:t>
      </w:r>
      <w:r w:rsidR="00336E6D">
        <w:rPr>
          <w:rFonts w:ascii="Times New Roman" w:hAnsi="Times New Roman"/>
          <w:sz w:val="28"/>
          <w:szCs w:val="28"/>
        </w:rPr>
        <w:t>.</w:t>
      </w:r>
    </w:p>
    <w:p w:rsidR="00450BC0" w:rsidRPr="00450BC0" w:rsidRDefault="00D37756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724512">
        <w:rPr>
          <w:rFonts w:ascii="Times New Roman" w:hAnsi="Times New Roman"/>
          <w:sz w:val="28"/>
          <w:szCs w:val="28"/>
        </w:rPr>
        <w:t>.1</w:t>
      </w:r>
      <w:r w:rsidR="00AA04D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450BC0" w:rsidRPr="00450BC0">
        <w:rPr>
          <w:rFonts w:ascii="Times New Roman" w:hAnsi="Times New Roman"/>
          <w:sz w:val="28"/>
          <w:szCs w:val="28"/>
        </w:rPr>
        <w:t xml:space="preserve"> </w:t>
      </w:r>
      <w:r w:rsidR="00E111D9">
        <w:rPr>
          <w:rFonts w:ascii="Times New Roman" w:hAnsi="Times New Roman"/>
          <w:sz w:val="28"/>
          <w:szCs w:val="28"/>
        </w:rPr>
        <w:t>О</w:t>
      </w:r>
      <w:r w:rsidR="00450BC0" w:rsidRPr="00450BC0">
        <w:rPr>
          <w:rFonts w:ascii="Times New Roman" w:hAnsi="Times New Roman"/>
          <w:sz w:val="28"/>
          <w:szCs w:val="28"/>
        </w:rPr>
        <w:t>существляет в соответствии с законодательством Российской Федерации работу по комплектованию, хранению, учету и использованию а</w:t>
      </w:r>
      <w:r w:rsidR="00450BC0" w:rsidRPr="00450BC0">
        <w:rPr>
          <w:rFonts w:ascii="Times New Roman" w:hAnsi="Times New Roman"/>
          <w:sz w:val="28"/>
          <w:szCs w:val="28"/>
        </w:rPr>
        <w:t>р</w:t>
      </w:r>
      <w:r w:rsidR="00450BC0" w:rsidRPr="00450BC0">
        <w:rPr>
          <w:rFonts w:ascii="Times New Roman" w:hAnsi="Times New Roman"/>
          <w:sz w:val="28"/>
          <w:szCs w:val="28"/>
        </w:rPr>
        <w:t>хивных документов, образовавшихся в процессе деятельности Агентства</w:t>
      </w:r>
      <w:r w:rsidR="00336E6D">
        <w:rPr>
          <w:rFonts w:ascii="Times New Roman" w:hAnsi="Times New Roman"/>
          <w:sz w:val="28"/>
          <w:szCs w:val="28"/>
        </w:rPr>
        <w:t>.</w:t>
      </w:r>
    </w:p>
    <w:p w:rsidR="00450BC0" w:rsidRDefault="00D37756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24512">
        <w:rPr>
          <w:rFonts w:ascii="Times New Roman" w:hAnsi="Times New Roman"/>
          <w:sz w:val="28"/>
          <w:szCs w:val="28"/>
        </w:rPr>
        <w:t>1.1</w:t>
      </w:r>
      <w:r w:rsidR="00AA04D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AA04DB">
        <w:rPr>
          <w:rFonts w:ascii="Times New Roman" w:hAnsi="Times New Roman"/>
          <w:sz w:val="28"/>
          <w:szCs w:val="28"/>
        </w:rPr>
        <w:t>О</w:t>
      </w:r>
      <w:r w:rsidR="00450BC0" w:rsidRPr="00450BC0">
        <w:rPr>
          <w:rFonts w:ascii="Times New Roman" w:hAnsi="Times New Roman"/>
          <w:sz w:val="28"/>
          <w:szCs w:val="28"/>
        </w:rPr>
        <w:t>существляет полномочия по профилактике коррупционных и иных правонарушен</w:t>
      </w:r>
      <w:r w:rsidR="00336E6D">
        <w:rPr>
          <w:rFonts w:ascii="Times New Roman" w:hAnsi="Times New Roman"/>
          <w:sz w:val="28"/>
          <w:szCs w:val="28"/>
        </w:rPr>
        <w:t>ий в пределах своей компетенции.</w:t>
      </w:r>
    </w:p>
    <w:p w:rsidR="00D37756" w:rsidRDefault="00D37756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24512">
        <w:rPr>
          <w:rFonts w:ascii="Times New Roman" w:hAnsi="Times New Roman"/>
          <w:sz w:val="28"/>
          <w:szCs w:val="28"/>
        </w:rPr>
        <w:t>1.1</w:t>
      </w:r>
      <w:r w:rsidR="00AA04D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AA04D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беспечивает мобил</w:t>
      </w:r>
      <w:r w:rsidR="00336E6D">
        <w:rPr>
          <w:rFonts w:ascii="Times New Roman" w:hAnsi="Times New Roman"/>
          <w:sz w:val="28"/>
          <w:szCs w:val="28"/>
        </w:rPr>
        <w:t>изационную подготовку Агентства.</w:t>
      </w:r>
    </w:p>
    <w:p w:rsidR="00450BC0" w:rsidRPr="00450BC0" w:rsidRDefault="00D37756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24512">
        <w:rPr>
          <w:rFonts w:ascii="Times New Roman" w:hAnsi="Times New Roman"/>
          <w:sz w:val="28"/>
          <w:szCs w:val="28"/>
        </w:rPr>
        <w:t>1.1</w:t>
      </w:r>
      <w:r w:rsidR="00AA04D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AA04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04DB">
        <w:rPr>
          <w:rFonts w:ascii="Times New Roman" w:hAnsi="Times New Roman"/>
          <w:sz w:val="28"/>
          <w:szCs w:val="28"/>
        </w:rPr>
        <w:t>О</w:t>
      </w:r>
      <w:r w:rsidR="00450BC0" w:rsidRPr="00450BC0">
        <w:rPr>
          <w:rFonts w:ascii="Times New Roman" w:hAnsi="Times New Roman"/>
          <w:sz w:val="28"/>
          <w:szCs w:val="28"/>
        </w:rPr>
        <w:t>существляет иные полномочия в установленной сфере деятел</w:t>
      </w:r>
      <w:r w:rsidR="00450BC0" w:rsidRPr="00450BC0">
        <w:rPr>
          <w:rFonts w:ascii="Times New Roman" w:hAnsi="Times New Roman"/>
          <w:sz w:val="28"/>
          <w:szCs w:val="28"/>
        </w:rPr>
        <w:t>ь</w:t>
      </w:r>
      <w:r w:rsidR="00450BC0" w:rsidRPr="00450BC0">
        <w:rPr>
          <w:rFonts w:ascii="Times New Roman" w:hAnsi="Times New Roman"/>
          <w:sz w:val="28"/>
          <w:szCs w:val="28"/>
        </w:rPr>
        <w:t>ности, если такие полномочия предусмотрены федеральными законами и ин</w:t>
      </w:r>
      <w:r w:rsidR="00450BC0" w:rsidRPr="00450BC0">
        <w:rPr>
          <w:rFonts w:ascii="Times New Roman" w:hAnsi="Times New Roman"/>
          <w:sz w:val="28"/>
          <w:szCs w:val="28"/>
        </w:rPr>
        <w:t>ы</w:t>
      </w:r>
      <w:r w:rsidR="00450BC0" w:rsidRPr="00450BC0">
        <w:rPr>
          <w:rFonts w:ascii="Times New Roman" w:hAnsi="Times New Roman"/>
          <w:sz w:val="28"/>
          <w:szCs w:val="28"/>
        </w:rPr>
        <w:t xml:space="preserve">ми нормативными правовыми актами Российской Федерации, </w:t>
      </w:r>
      <w:hyperlink r:id="rId14" w:history="1">
        <w:r w:rsidR="00450BC0" w:rsidRPr="00D37756">
          <w:rPr>
            <w:rFonts w:ascii="Times New Roman" w:hAnsi="Times New Roman"/>
            <w:sz w:val="28"/>
            <w:szCs w:val="28"/>
          </w:rPr>
          <w:t>Уставом</w:t>
        </w:r>
      </w:hyperlink>
      <w:r w:rsidR="00450BC0" w:rsidRPr="00D37756">
        <w:rPr>
          <w:rFonts w:ascii="Times New Roman" w:hAnsi="Times New Roman"/>
          <w:sz w:val="28"/>
          <w:szCs w:val="28"/>
        </w:rPr>
        <w:t xml:space="preserve"> К</w:t>
      </w:r>
      <w:r w:rsidR="00450BC0" w:rsidRPr="00450BC0">
        <w:rPr>
          <w:rFonts w:ascii="Times New Roman" w:hAnsi="Times New Roman"/>
          <w:sz w:val="28"/>
          <w:szCs w:val="28"/>
        </w:rPr>
        <w:t>амча</w:t>
      </w:r>
      <w:r w:rsidR="00450BC0" w:rsidRPr="00450BC0">
        <w:rPr>
          <w:rFonts w:ascii="Times New Roman" w:hAnsi="Times New Roman"/>
          <w:sz w:val="28"/>
          <w:szCs w:val="28"/>
        </w:rPr>
        <w:t>т</w:t>
      </w:r>
      <w:r w:rsidR="00450BC0" w:rsidRPr="00450BC0">
        <w:rPr>
          <w:rFonts w:ascii="Times New Roman" w:hAnsi="Times New Roman"/>
          <w:sz w:val="28"/>
          <w:szCs w:val="28"/>
        </w:rPr>
        <w:lastRenderedPageBreak/>
        <w:t>ского края, законами и иными нормативными правовыми актами Камчатского края, Камчатской области и Корякского автономного округа.</w:t>
      </w:r>
      <w:proofErr w:type="gramEnd"/>
    </w:p>
    <w:p w:rsidR="00450BC0" w:rsidRPr="00450BC0" w:rsidRDefault="00450BC0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BC0">
        <w:rPr>
          <w:rFonts w:ascii="Times New Roman" w:hAnsi="Times New Roman"/>
          <w:sz w:val="28"/>
          <w:szCs w:val="28"/>
        </w:rPr>
        <w:t>2.2. Агентство с целью реализации полномочий в установленной сфере деятельности имеет право:</w:t>
      </w:r>
    </w:p>
    <w:p w:rsidR="00450BC0" w:rsidRPr="00450BC0" w:rsidRDefault="00450BC0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BC0">
        <w:rPr>
          <w:rFonts w:ascii="Times New Roman" w:hAnsi="Times New Roman"/>
          <w:sz w:val="28"/>
          <w:szCs w:val="28"/>
        </w:rPr>
        <w:t>1) запрашивать и получать от других исполнительных органов госуда</w:t>
      </w:r>
      <w:r w:rsidRPr="00450BC0">
        <w:rPr>
          <w:rFonts w:ascii="Times New Roman" w:hAnsi="Times New Roman"/>
          <w:sz w:val="28"/>
          <w:szCs w:val="28"/>
        </w:rPr>
        <w:t>р</w:t>
      </w:r>
      <w:r w:rsidRPr="00450BC0">
        <w:rPr>
          <w:rFonts w:ascii="Times New Roman" w:hAnsi="Times New Roman"/>
          <w:sz w:val="28"/>
          <w:szCs w:val="28"/>
        </w:rPr>
        <w:t>ственной власти Камчатского края, органов местного самоуправления муниц</w:t>
      </w:r>
      <w:r w:rsidRPr="00450BC0">
        <w:rPr>
          <w:rFonts w:ascii="Times New Roman" w:hAnsi="Times New Roman"/>
          <w:sz w:val="28"/>
          <w:szCs w:val="28"/>
        </w:rPr>
        <w:t>и</w:t>
      </w:r>
      <w:r w:rsidRPr="00450BC0">
        <w:rPr>
          <w:rFonts w:ascii="Times New Roman" w:hAnsi="Times New Roman"/>
          <w:sz w:val="28"/>
          <w:szCs w:val="28"/>
        </w:rPr>
        <w:t>пальных образований в Камчатском крае, общественных объединений, орган</w:t>
      </w:r>
      <w:r w:rsidRPr="00450BC0">
        <w:rPr>
          <w:rFonts w:ascii="Times New Roman" w:hAnsi="Times New Roman"/>
          <w:sz w:val="28"/>
          <w:szCs w:val="28"/>
        </w:rPr>
        <w:t>и</w:t>
      </w:r>
      <w:r w:rsidRPr="00450BC0">
        <w:rPr>
          <w:rFonts w:ascii="Times New Roman" w:hAnsi="Times New Roman"/>
          <w:sz w:val="28"/>
          <w:szCs w:val="28"/>
        </w:rPr>
        <w:t>заций материалы, необходимые для принятия решений по отнесенным к уст</w:t>
      </w:r>
      <w:r w:rsidRPr="00450BC0">
        <w:rPr>
          <w:rFonts w:ascii="Times New Roman" w:hAnsi="Times New Roman"/>
          <w:sz w:val="28"/>
          <w:szCs w:val="28"/>
        </w:rPr>
        <w:t>а</w:t>
      </w:r>
      <w:r w:rsidRPr="00450BC0">
        <w:rPr>
          <w:rFonts w:ascii="Times New Roman" w:hAnsi="Times New Roman"/>
          <w:sz w:val="28"/>
          <w:szCs w:val="28"/>
        </w:rPr>
        <w:t>новленной сфере деятельности Агентства вопросам;</w:t>
      </w:r>
      <w:proofErr w:type="gramEnd"/>
    </w:p>
    <w:p w:rsidR="00450BC0" w:rsidRPr="00450BC0" w:rsidRDefault="00450BC0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BC0">
        <w:rPr>
          <w:rFonts w:ascii="Times New Roman" w:hAnsi="Times New Roman"/>
          <w:sz w:val="28"/>
          <w:szCs w:val="28"/>
        </w:rPr>
        <w:t>2) привлекать для проработки вопросов, отнесенных к установленной сфере деятельности Агентства, научные и иные организации, ученых и специ</w:t>
      </w:r>
      <w:r w:rsidRPr="00450BC0">
        <w:rPr>
          <w:rFonts w:ascii="Times New Roman" w:hAnsi="Times New Roman"/>
          <w:sz w:val="28"/>
          <w:szCs w:val="28"/>
        </w:rPr>
        <w:t>а</w:t>
      </w:r>
      <w:r w:rsidRPr="00450BC0">
        <w:rPr>
          <w:rFonts w:ascii="Times New Roman" w:hAnsi="Times New Roman"/>
          <w:sz w:val="28"/>
          <w:szCs w:val="28"/>
        </w:rPr>
        <w:t>листов;</w:t>
      </w:r>
    </w:p>
    <w:p w:rsidR="00450BC0" w:rsidRDefault="00450BC0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BC0">
        <w:rPr>
          <w:rFonts w:ascii="Times New Roman" w:hAnsi="Times New Roman"/>
          <w:sz w:val="28"/>
          <w:szCs w:val="28"/>
        </w:rPr>
        <w:t>3) создавать совещательные органы (коллегии) в установленной сфере д</w:t>
      </w:r>
      <w:r w:rsidRPr="00450BC0">
        <w:rPr>
          <w:rFonts w:ascii="Times New Roman" w:hAnsi="Times New Roman"/>
          <w:sz w:val="28"/>
          <w:szCs w:val="28"/>
        </w:rPr>
        <w:t>е</w:t>
      </w:r>
      <w:r w:rsidRPr="00450BC0">
        <w:rPr>
          <w:rFonts w:ascii="Times New Roman" w:hAnsi="Times New Roman"/>
          <w:sz w:val="28"/>
          <w:szCs w:val="28"/>
        </w:rPr>
        <w:t>я</w:t>
      </w:r>
      <w:r w:rsidR="000A2921">
        <w:rPr>
          <w:rFonts w:ascii="Times New Roman" w:hAnsi="Times New Roman"/>
          <w:sz w:val="28"/>
          <w:szCs w:val="28"/>
        </w:rPr>
        <w:t>тельности Агентства;</w:t>
      </w:r>
    </w:p>
    <w:p w:rsidR="000A2921" w:rsidRPr="00450BC0" w:rsidRDefault="000A2921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E01">
        <w:rPr>
          <w:rFonts w:ascii="Times New Roman" w:hAnsi="Times New Roman"/>
          <w:sz w:val="28"/>
          <w:szCs w:val="28"/>
        </w:rPr>
        <w:t>4) награждать в установленном порядке Почетными грамотами Агентства и благодарностями Агентства.</w:t>
      </w:r>
    </w:p>
    <w:p w:rsidR="00450BC0" w:rsidRPr="00450BC0" w:rsidRDefault="00450BC0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BC0" w:rsidRPr="00450BC0" w:rsidRDefault="00450BC0" w:rsidP="00675B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50BC0">
        <w:rPr>
          <w:rFonts w:ascii="Times New Roman" w:hAnsi="Times New Roman"/>
          <w:sz w:val="28"/>
          <w:szCs w:val="28"/>
        </w:rPr>
        <w:t>3. Организация деятельности Агентства</w:t>
      </w:r>
    </w:p>
    <w:p w:rsidR="00450BC0" w:rsidRPr="00450BC0" w:rsidRDefault="00450BC0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077" w:rsidRDefault="00006077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Агентство возглавляет руководитель, назначаемый на должность и освобождаемый от должности губернатором Камчатского края.</w:t>
      </w:r>
    </w:p>
    <w:p w:rsidR="00006077" w:rsidRDefault="00006077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имеет заместителя, назначаемого на должность и освобо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даемого от должности губернатором Камчатского края.</w:t>
      </w:r>
    </w:p>
    <w:p w:rsidR="00006077" w:rsidRDefault="00006077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Структура Агентства утверждается губернатором Камчатского края.</w:t>
      </w:r>
    </w:p>
    <w:p w:rsidR="00006077" w:rsidRDefault="00006077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Руководитель Агентства:</w:t>
      </w:r>
    </w:p>
    <w:p w:rsidR="00006077" w:rsidRDefault="00006077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утверждает положения о структурных подразделениях Агентства;</w:t>
      </w:r>
    </w:p>
    <w:p w:rsidR="00006077" w:rsidRDefault="00006077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установленном порядке </w:t>
      </w:r>
      <w:proofErr w:type="gramStart"/>
      <w:r>
        <w:rPr>
          <w:rFonts w:ascii="Times New Roman" w:hAnsi="Times New Roman"/>
          <w:sz w:val="28"/>
          <w:szCs w:val="28"/>
        </w:rPr>
        <w:t>назначает на должность и освобождает</w:t>
      </w:r>
      <w:proofErr w:type="gramEnd"/>
      <w:r>
        <w:rPr>
          <w:rFonts w:ascii="Times New Roman" w:hAnsi="Times New Roman"/>
          <w:sz w:val="28"/>
          <w:szCs w:val="28"/>
        </w:rPr>
        <w:t xml:space="preserve"> от должности работников Агентства (за исключением своего заместителя);</w:t>
      </w:r>
    </w:p>
    <w:p w:rsidR="00006077" w:rsidRDefault="00006077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решает в соответствии с законодательством Российской Федерации и Камчатского края о государственной гражданской службе вопросы, связанные с прохождением государственной гражданской службы Камчатского края в Агентстве;</w:t>
      </w:r>
    </w:p>
    <w:p w:rsidR="00006077" w:rsidRDefault="00006077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утверждает штатное расписание Агентства в пределах установленных Правительством Камчатского края предельного фонда оплаты труда и числе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ности работников, смету расходов на содержание Агентства в </w:t>
      </w:r>
      <w:proofErr w:type="gramStart"/>
      <w:r>
        <w:rPr>
          <w:rFonts w:ascii="Times New Roman" w:hAnsi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/>
          <w:sz w:val="28"/>
          <w:szCs w:val="28"/>
        </w:rPr>
        <w:t xml:space="preserve">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новленных на соответствующий период ассигнований, предусмотренных в кр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евом бюджете;</w:t>
      </w:r>
    </w:p>
    <w:p w:rsidR="00006077" w:rsidRDefault="00006077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назначает на должность и освобождает от должности руководителей подведомственных краевых государственных учреждений, </w:t>
      </w:r>
      <w:proofErr w:type="gramStart"/>
      <w:r>
        <w:rPr>
          <w:rFonts w:ascii="Times New Roman" w:hAnsi="Times New Roman"/>
          <w:sz w:val="28"/>
          <w:szCs w:val="28"/>
        </w:rPr>
        <w:t>заключает и расто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гает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контракты с ними;</w:t>
      </w:r>
    </w:p>
    <w:p w:rsidR="00006077" w:rsidRDefault="00006077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вносит в Министерство финансов Камчатского края предложения по формированию краевого бюджета в части финансового обеспечения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Агентства и подведомственных краевых государственных учреждений;</w:t>
      </w:r>
    </w:p>
    <w:p w:rsidR="00006077" w:rsidRDefault="00006077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издает приказы по вопросам установленной сферы деятельности Агентства, а также по вопросам внутренней организации работы Агентства, 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lastRenderedPageBreak/>
        <w:t>ет указания, обязательные для исполнения работниками Агентства и контрол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рует их исполнение;</w:t>
      </w:r>
    </w:p>
    <w:p w:rsidR="00006077" w:rsidRDefault="00006077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вносит в установленном порядке предложения о создании краевых го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ударственных учреждений, реорганизации и ликвидации подведомственных краевых государственных учреждений;</w:t>
      </w:r>
    </w:p>
    <w:p w:rsidR="00006077" w:rsidRPr="006C1806" w:rsidRDefault="00006077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действует без доверенности от имени Агентства, представляет его во всех государственных, судебных органах и организациях, заключает договоры (соглашения), </w:t>
      </w:r>
      <w:proofErr w:type="gramStart"/>
      <w:r>
        <w:rPr>
          <w:rFonts w:ascii="Times New Roman" w:hAnsi="Times New Roman"/>
          <w:sz w:val="28"/>
          <w:szCs w:val="28"/>
        </w:rPr>
        <w:t>открывает и закрывает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C1806">
        <w:rPr>
          <w:rFonts w:ascii="Times New Roman" w:hAnsi="Times New Roman"/>
          <w:sz w:val="28"/>
          <w:szCs w:val="28"/>
        </w:rPr>
        <w:t>лицевые счета в соответствии с законод</w:t>
      </w:r>
      <w:r w:rsidRPr="006C1806">
        <w:rPr>
          <w:rFonts w:ascii="Times New Roman" w:hAnsi="Times New Roman"/>
          <w:sz w:val="28"/>
          <w:szCs w:val="28"/>
        </w:rPr>
        <w:t>а</w:t>
      </w:r>
      <w:r w:rsidRPr="006C1806">
        <w:rPr>
          <w:rFonts w:ascii="Times New Roman" w:hAnsi="Times New Roman"/>
          <w:sz w:val="28"/>
          <w:szCs w:val="28"/>
        </w:rPr>
        <w:t>тельством Российской Федерации, совершает по ним операции, подписывает финансовые документы, выдает доверенности;</w:t>
      </w:r>
    </w:p>
    <w:p w:rsidR="00006077" w:rsidRPr="006C1806" w:rsidRDefault="00006077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806">
        <w:rPr>
          <w:rFonts w:ascii="Times New Roman" w:hAnsi="Times New Roman"/>
          <w:sz w:val="28"/>
          <w:szCs w:val="28"/>
        </w:rPr>
        <w:t xml:space="preserve">10) </w:t>
      </w:r>
      <w:proofErr w:type="gramStart"/>
      <w:r w:rsidRPr="006C1806">
        <w:rPr>
          <w:rFonts w:ascii="Times New Roman" w:hAnsi="Times New Roman"/>
          <w:sz w:val="28"/>
          <w:szCs w:val="28"/>
        </w:rPr>
        <w:t>разрабатывает и утверждает</w:t>
      </w:r>
      <w:proofErr w:type="gramEnd"/>
      <w:r w:rsidRPr="006C1806">
        <w:rPr>
          <w:rFonts w:ascii="Times New Roman" w:hAnsi="Times New Roman"/>
          <w:sz w:val="28"/>
          <w:szCs w:val="28"/>
        </w:rPr>
        <w:t xml:space="preserve"> планы работы Агентства;</w:t>
      </w:r>
    </w:p>
    <w:p w:rsidR="00006077" w:rsidRPr="006C1806" w:rsidRDefault="00006077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806">
        <w:rPr>
          <w:rFonts w:ascii="Times New Roman" w:hAnsi="Times New Roman"/>
          <w:sz w:val="28"/>
          <w:szCs w:val="28"/>
        </w:rPr>
        <w:t>11) осуществляет иные полномочия в соответствии с законодательством Российской Федерации и Камчатского края.</w:t>
      </w:r>
    </w:p>
    <w:p w:rsidR="00450BC0" w:rsidRPr="00450BC0" w:rsidRDefault="00006077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806">
        <w:rPr>
          <w:rFonts w:ascii="Times New Roman" w:hAnsi="Times New Roman"/>
          <w:sz w:val="28"/>
          <w:szCs w:val="28"/>
        </w:rPr>
        <w:t>3.4</w:t>
      </w:r>
      <w:r w:rsidR="00450BC0" w:rsidRPr="006C1806">
        <w:rPr>
          <w:rFonts w:ascii="Times New Roman" w:hAnsi="Times New Roman"/>
          <w:sz w:val="28"/>
          <w:szCs w:val="28"/>
        </w:rPr>
        <w:t xml:space="preserve">. При ликвидации Агентства его </w:t>
      </w:r>
      <w:proofErr w:type="spellStart"/>
      <w:r w:rsidR="00450BC0" w:rsidRPr="006C1806">
        <w:rPr>
          <w:rFonts w:ascii="Times New Roman" w:hAnsi="Times New Roman"/>
          <w:sz w:val="28"/>
          <w:szCs w:val="28"/>
        </w:rPr>
        <w:t>режимно</w:t>
      </w:r>
      <w:proofErr w:type="spellEnd"/>
      <w:r w:rsidR="00450BC0" w:rsidRPr="006C1806">
        <w:rPr>
          <w:rFonts w:ascii="Times New Roman" w:hAnsi="Times New Roman"/>
          <w:sz w:val="28"/>
          <w:szCs w:val="28"/>
        </w:rPr>
        <w:t>-секретный орган закрывае</w:t>
      </w:r>
      <w:r w:rsidR="00450BC0" w:rsidRPr="006C1806">
        <w:rPr>
          <w:rFonts w:ascii="Times New Roman" w:hAnsi="Times New Roman"/>
          <w:sz w:val="28"/>
          <w:szCs w:val="28"/>
        </w:rPr>
        <w:t>т</w:t>
      </w:r>
      <w:r w:rsidR="00450BC0" w:rsidRPr="006C1806">
        <w:rPr>
          <w:rFonts w:ascii="Times New Roman" w:hAnsi="Times New Roman"/>
          <w:sz w:val="28"/>
          <w:szCs w:val="28"/>
        </w:rPr>
        <w:t>ся в соответствии с установленным порядком: создается ликвидационная к</w:t>
      </w:r>
      <w:r w:rsidR="00450BC0" w:rsidRPr="006C1806">
        <w:rPr>
          <w:rFonts w:ascii="Times New Roman" w:hAnsi="Times New Roman"/>
          <w:sz w:val="28"/>
          <w:szCs w:val="28"/>
        </w:rPr>
        <w:t>о</w:t>
      </w:r>
      <w:r w:rsidR="00450BC0" w:rsidRPr="006C1806">
        <w:rPr>
          <w:rFonts w:ascii="Times New Roman" w:hAnsi="Times New Roman"/>
          <w:sz w:val="28"/>
          <w:szCs w:val="28"/>
        </w:rPr>
        <w:t xml:space="preserve">миссия, документы </w:t>
      </w:r>
      <w:proofErr w:type="spellStart"/>
      <w:r w:rsidR="00450BC0" w:rsidRPr="006C1806">
        <w:rPr>
          <w:rFonts w:ascii="Times New Roman" w:hAnsi="Times New Roman"/>
          <w:sz w:val="28"/>
          <w:szCs w:val="28"/>
        </w:rPr>
        <w:t>режимно</w:t>
      </w:r>
      <w:proofErr w:type="spellEnd"/>
      <w:r w:rsidR="00450BC0" w:rsidRPr="006C1806">
        <w:rPr>
          <w:rFonts w:ascii="Times New Roman" w:hAnsi="Times New Roman"/>
          <w:sz w:val="28"/>
          <w:szCs w:val="28"/>
        </w:rPr>
        <w:t xml:space="preserve">-секретного органа передаются в Министерство специальных программ Камчатского края, ставится в известность </w:t>
      </w:r>
      <w:r w:rsidR="00B46F9C" w:rsidRPr="006C1806">
        <w:rPr>
          <w:rFonts w:ascii="Times New Roman" w:hAnsi="Times New Roman"/>
          <w:sz w:val="28"/>
          <w:szCs w:val="28"/>
        </w:rPr>
        <w:t>У</w:t>
      </w:r>
      <w:r w:rsidR="00450BC0" w:rsidRPr="006C1806">
        <w:rPr>
          <w:rFonts w:ascii="Times New Roman" w:hAnsi="Times New Roman"/>
          <w:sz w:val="28"/>
          <w:szCs w:val="28"/>
        </w:rPr>
        <w:t>правление федеральной службы безопасности России по Камчатскому краю.</w:t>
      </w:r>
    </w:p>
    <w:p w:rsidR="00450BC0" w:rsidRPr="00450BC0" w:rsidRDefault="00450BC0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BC0" w:rsidRPr="00450BC0" w:rsidRDefault="00450BC0" w:rsidP="0067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AF0" w:rsidRDefault="00B32AF0" w:rsidP="00675BB4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176D" w:rsidRDefault="00B2176D" w:rsidP="00675BB4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B2176D" w:rsidSect="00EB5186">
          <w:pgSz w:w="11906" w:h="16838"/>
          <w:pgMar w:top="1134" w:right="567" w:bottom="1134" w:left="1701" w:header="0" w:footer="0" w:gutter="0"/>
          <w:cols w:space="720"/>
          <w:noEndnote/>
        </w:sectPr>
      </w:pPr>
    </w:p>
    <w:p w:rsidR="007A09D1" w:rsidRPr="007A09D1" w:rsidRDefault="007A09D1" w:rsidP="007A09D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A09D1">
        <w:rPr>
          <w:rFonts w:ascii="Times New Roman" w:hAnsi="Times New Roman"/>
          <w:color w:val="FFFFFF"/>
          <w:sz w:val="28"/>
          <w:szCs w:val="28"/>
        </w:rPr>
        <w:lastRenderedPageBreak/>
        <w:t xml:space="preserve">1) </w:t>
      </w:r>
      <w:r w:rsidRPr="007A09D1"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7A09D1" w:rsidRPr="007A09D1" w:rsidRDefault="007A09D1" w:rsidP="007A09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7A09D1">
        <w:rPr>
          <w:rFonts w:ascii="Times New Roman" w:hAnsi="Times New Roman"/>
          <w:sz w:val="28"/>
          <w:szCs w:val="28"/>
        </w:rPr>
        <w:t>к проекту постановления Правительства Камчатского края</w:t>
      </w:r>
    </w:p>
    <w:p w:rsidR="007A09D1" w:rsidRPr="007A09D1" w:rsidRDefault="00024536" w:rsidP="007A09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A09D1" w:rsidRPr="00EF385B">
        <w:rPr>
          <w:rFonts w:ascii="Times New Roman" w:hAnsi="Times New Roman"/>
          <w:sz w:val="28"/>
          <w:szCs w:val="28"/>
        </w:rPr>
        <w:t>Об утверждении Положения об Агентстве записи актов гражданского состояния и архив</w:t>
      </w:r>
      <w:r w:rsidR="007A09D1">
        <w:rPr>
          <w:rFonts w:ascii="Times New Roman" w:hAnsi="Times New Roman"/>
          <w:sz w:val="28"/>
          <w:szCs w:val="28"/>
        </w:rPr>
        <w:t>ного дела</w:t>
      </w:r>
      <w:r w:rsidR="007A09D1" w:rsidRPr="00EF385B">
        <w:rPr>
          <w:rFonts w:ascii="Times New Roman" w:hAnsi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7A09D1" w:rsidRPr="007A09D1" w:rsidRDefault="007A09D1" w:rsidP="007A09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A09D1" w:rsidRPr="007A09D1" w:rsidRDefault="007A09D1" w:rsidP="007A09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9D1">
        <w:rPr>
          <w:rFonts w:ascii="Times New Roman" w:hAnsi="Times New Roman"/>
          <w:kern w:val="28"/>
          <w:sz w:val="28"/>
          <w:szCs w:val="28"/>
        </w:rPr>
        <w:t xml:space="preserve">Настоящий проект разработан </w:t>
      </w:r>
      <w:r w:rsidRPr="007A09D1">
        <w:rPr>
          <w:rFonts w:ascii="Times New Roman" w:hAnsi="Times New Roman"/>
          <w:sz w:val="28"/>
          <w:szCs w:val="28"/>
        </w:rPr>
        <w:t xml:space="preserve">в соответствии с Федеральным законом от 15.11.1997 № 143-ФЗ </w:t>
      </w:r>
      <w:r w:rsidR="00024536">
        <w:rPr>
          <w:rFonts w:ascii="Times New Roman" w:hAnsi="Times New Roman"/>
          <w:sz w:val="28"/>
          <w:szCs w:val="28"/>
        </w:rPr>
        <w:t>«</w:t>
      </w:r>
      <w:r w:rsidRPr="007A09D1">
        <w:rPr>
          <w:rFonts w:ascii="Times New Roman" w:hAnsi="Times New Roman"/>
          <w:sz w:val="28"/>
          <w:szCs w:val="28"/>
        </w:rPr>
        <w:t>Об актах гражданского состояния</w:t>
      </w:r>
      <w:r w:rsidR="00024536">
        <w:rPr>
          <w:rFonts w:ascii="Times New Roman" w:hAnsi="Times New Roman"/>
          <w:sz w:val="28"/>
          <w:szCs w:val="28"/>
        </w:rPr>
        <w:t>»</w:t>
      </w:r>
      <w:r w:rsidRPr="007A09D1">
        <w:rPr>
          <w:rFonts w:ascii="Times New Roman" w:hAnsi="Times New Roman"/>
          <w:sz w:val="28"/>
          <w:szCs w:val="28"/>
        </w:rPr>
        <w:t xml:space="preserve">, Федеральным </w:t>
      </w:r>
      <w:r w:rsidR="00024536">
        <w:rPr>
          <w:rFonts w:ascii="Times New Roman" w:hAnsi="Times New Roman"/>
          <w:sz w:val="28"/>
          <w:szCs w:val="28"/>
        </w:rPr>
        <w:t>зак</w:t>
      </w:r>
      <w:r w:rsidR="00024536">
        <w:rPr>
          <w:rFonts w:ascii="Times New Roman" w:hAnsi="Times New Roman"/>
          <w:sz w:val="28"/>
          <w:szCs w:val="28"/>
        </w:rPr>
        <w:t>о</w:t>
      </w:r>
      <w:r w:rsidR="00024536">
        <w:rPr>
          <w:rFonts w:ascii="Times New Roman" w:hAnsi="Times New Roman"/>
          <w:sz w:val="28"/>
          <w:szCs w:val="28"/>
        </w:rPr>
        <w:t>ном от 22.10.2004 № 125-ФЗ «</w:t>
      </w:r>
      <w:r w:rsidRPr="007A09D1">
        <w:rPr>
          <w:rFonts w:ascii="Times New Roman" w:hAnsi="Times New Roman"/>
          <w:sz w:val="28"/>
          <w:szCs w:val="28"/>
        </w:rPr>
        <w:t>Об архивном деле в Российской Федерации</w:t>
      </w:r>
      <w:r w:rsidR="0002453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становлением</w:t>
      </w:r>
      <w:r w:rsidRPr="007A09D1">
        <w:rPr>
          <w:rFonts w:ascii="Times New Roman" w:hAnsi="Times New Roman"/>
          <w:sz w:val="28"/>
          <w:szCs w:val="28"/>
        </w:rPr>
        <w:t xml:space="preserve"> Губернатора Камчатского края от </w:t>
      </w:r>
      <w:r w:rsidR="00AA04DB">
        <w:rPr>
          <w:rFonts w:ascii="Times New Roman" w:hAnsi="Times New Roman"/>
          <w:sz w:val="28"/>
          <w:szCs w:val="28"/>
        </w:rPr>
        <w:t>19.10.2018</w:t>
      </w:r>
      <w:r w:rsidRPr="007A09D1">
        <w:rPr>
          <w:rFonts w:ascii="Times New Roman" w:hAnsi="Times New Roman"/>
          <w:sz w:val="28"/>
          <w:szCs w:val="28"/>
        </w:rPr>
        <w:t xml:space="preserve"> № </w:t>
      </w:r>
      <w:r w:rsidR="00AA04DB">
        <w:rPr>
          <w:rFonts w:ascii="Times New Roman" w:hAnsi="Times New Roman"/>
          <w:sz w:val="28"/>
          <w:szCs w:val="28"/>
        </w:rPr>
        <w:t>85</w:t>
      </w:r>
      <w:r w:rsidRPr="007A09D1">
        <w:rPr>
          <w:rFonts w:ascii="Times New Roman" w:hAnsi="Times New Roman"/>
          <w:sz w:val="28"/>
          <w:szCs w:val="28"/>
        </w:rPr>
        <w:t xml:space="preserve"> </w:t>
      </w:r>
      <w:r w:rsidR="0002453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2C6654">
        <w:rPr>
          <w:rFonts w:ascii="Times New Roman" w:hAnsi="Times New Roman"/>
          <w:sz w:val="28"/>
          <w:szCs w:val="28"/>
        </w:rPr>
        <w:t>б измен</w:t>
      </w:r>
      <w:r w:rsidRPr="002C6654">
        <w:rPr>
          <w:rFonts w:ascii="Times New Roman" w:hAnsi="Times New Roman"/>
          <w:sz w:val="28"/>
          <w:szCs w:val="28"/>
        </w:rPr>
        <w:t>е</w:t>
      </w:r>
      <w:r w:rsidRPr="002C6654">
        <w:rPr>
          <w:rFonts w:ascii="Times New Roman" w:hAnsi="Times New Roman"/>
          <w:sz w:val="28"/>
          <w:szCs w:val="28"/>
        </w:rPr>
        <w:t>нии 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654">
        <w:rPr>
          <w:rFonts w:ascii="Times New Roman" w:hAnsi="Times New Roman"/>
          <w:sz w:val="28"/>
          <w:szCs w:val="28"/>
        </w:rPr>
        <w:t>исполнительных органов государственной власти</w:t>
      </w:r>
      <w:r>
        <w:rPr>
          <w:rFonts w:ascii="Times New Roman" w:hAnsi="Times New Roman"/>
          <w:sz w:val="28"/>
          <w:szCs w:val="28"/>
        </w:rPr>
        <w:t xml:space="preserve">  К</w:t>
      </w:r>
      <w:r w:rsidRPr="002C6654">
        <w:rPr>
          <w:rFonts w:ascii="Times New Roman" w:hAnsi="Times New Roman"/>
          <w:sz w:val="28"/>
          <w:szCs w:val="28"/>
        </w:rPr>
        <w:t>амчатского края</w:t>
      </w:r>
      <w:r w:rsidR="00024536">
        <w:rPr>
          <w:rFonts w:ascii="Times New Roman" w:hAnsi="Times New Roman"/>
          <w:sz w:val="28"/>
          <w:szCs w:val="28"/>
        </w:rPr>
        <w:t>»</w:t>
      </w:r>
      <w:r w:rsidRPr="007A09D1">
        <w:rPr>
          <w:rFonts w:ascii="Times New Roman" w:hAnsi="Times New Roman"/>
          <w:sz w:val="28"/>
          <w:szCs w:val="28"/>
        </w:rPr>
        <w:t>.</w:t>
      </w:r>
    </w:p>
    <w:p w:rsidR="007A09D1" w:rsidRPr="007A09D1" w:rsidRDefault="007A09D1" w:rsidP="007A09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9D1">
        <w:rPr>
          <w:rFonts w:ascii="Times New Roman" w:hAnsi="Times New Roman"/>
          <w:sz w:val="28"/>
          <w:szCs w:val="28"/>
        </w:rPr>
        <w:t>На реализацию проекта постановления Правительства Камчатского края не потребуется выделения дополнительных денежных средств из краевого бюджета на 2018 год.</w:t>
      </w:r>
    </w:p>
    <w:p w:rsidR="007A09D1" w:rsidRPr="007A09D1" w:rsidRDefault="007A09D1" w:rsidP="007A0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7A09D1">
        <w:rPr>
          <w:rFonts w:ascii="Times New Roman" w:hAnsi="Times New Roman"/>
          <w:kern w:val="28"/>
          <w:sz w:val="28"/>
          <w:szCs w:val="28"/>
        </w:rPr>
        <w:t>Проект постановления размещен на Едином портале проведения незав</w:t>
      </w:r>
      <w:r w:rsidRPr="007A09D1">
        <w:rPr>
          <w:rFonts w:ascii="Times New Roman" w:hAnsi="Times New Roman"/>
          <w:kern w:val="28"/>
          <w:sz w:val="28"/>
          <w:szCs w:val="28"/>
        </w:rPr>
        <w:t>и</w:t>
      </w:r>
      <w:r w:rsidRPr="007A09D1">
        <w:rPr>
          <w:rFonts w:ascii="Times New Roman" w:hAnsi="Times New Roman"/>
          <w:kern w:val="28"/>
          <w:sz w:val="28"/>
          <w:szCs w:val="28"/>
        </w:rPr>
        <w:t>симой экспертизы и общественного обсуждения проектов нормативных прав</w:t>
      </w:r>
      <w:r w:rsidRPr="007A09D1">
        <w:rPr>
          <w:rFonts w:ascii="Times New Roman" w:hAnsi="Times New Roman"/>
          <w:kern w:val="28"/>
          <w:sz w:val="28"/>
          <w:szCs w:val="28"/>
        </w:rPr>
        <w:t>о</w:t>
      </w:r>
      <w:r w:rsidRPr="007A09D1">
        <w:rPr>
          <w:rFonts w:ascii="Times New Roman" w:hAnsi="Times New Roman"/>
          <w:kern w:val="28"/>
          <w:sz w:val="28"/>
          <w:szCs w:val="28"/>
        </w:rPr>
        <w:t>вых актов Камчатского края в информационно-телекоммуникационной сети И</w:t>
      </w:r>
      <w:r w:rsidRPr="007A09D1">
        <w:rPr>
          <w:rFonts w:ascii="Times New Roman" w:hAnsi="Times New Roman"/>
          <w:kern w:val="28"/>
          <w:sz w:val="28"/>
          <w:szCs w:val="28"/>
        </w:rPr>
        <w:t>н</w:t>
      </w:r>
      <w:r w:rsidRPr="007A09D1">
        <w:rPr>
          <w:rFonts w:ascii="Times New Roman" w:hAnsi="Times New Roman"/>
          <w:kern w:val="28"/>
          <w:sz w:val="28"/>
          <w:szCs w:val="28"/>
        </w:rPr>
        <w:t>тернет для проведения независимой антикоррупционной экспертизы в срок с 17 до 26.10.2018.</w:t>
      </w:r>
      <w:r w:rsidR="00024536">
        <w:rPr>
          <w:rFonts w:ascii="Times New Roman" w:hAnsi="Times New Roman"/>
          <w:kern w:val="28"/>
          <w:sz w:val="28"/>
          <w:szCs w:val="28"/>
        </w:rPr>
        <w:t xml:space="preserve"> В установленные сроки заключений независимых экспертов, а</w:t>
      </w:r>
      <w:r w:rsidR="00024536">
        <w:rPr>
          <w:rFonts w:ascii="Times New Roman" w:hAnsi="Times New Roman"/>
          <w:kern w:val="28"/>
          <w:sz w:val="28"/>
          <w:szCs w:val="28"/>
        </w:rPr>
        <w:t>к</w:t>
      </w:r>
      <w:r w:rsidR="00024536">
        <w:rPr>
          <w:rFonts w:ascii="Times New Roman" w:hAnsi="Times New Roman"/>
          <w:kern w:val="28"/>
          <w:sz w:val="28"/>
          <w:szCs w:val="28"/>
        </w:rPr>
        <w:t xml:space="preserve">кредитованных Министерством юстиции Российской Федерации, и заключений общественных экспертов не поступало. </w:t>
      </w:r>
    </w:p>
    <w:p w:rsidR="007A09D1" w:rsidRPr="007A09D1" w:rsidRDefault="007A09D1" w:rsidP="007A0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9D1">
        <w:rPr>
          <w:rFonts w:ascii="Times New Roman" w:hAnsi="Times New Roman"/>
          <w:sz w:val="28"/>
          <w:szCs w:val="28"/>
        </w:rPr>
        <w:t>В соответствии с постановлением Камчатск</w:t>
      </w:r>
      <w:r w:rsidR="00024536">
        <w:rPr>
          <w:rFonts w:ascii="Times New Roman" w:hAnsi="Times New Roman"/>
          <w:sz w:val="28"/>
          <w:szCs w:val="28"/>
        </w:rPr>
        <w:t>ого края от 06.06.2013 № 233-П «</w:t>
      </w:r>
      <w:r w:rsidRPr="007A09D1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7A09D1">
        <w:rPr>
          <w:rFonts w:ascii="Times New Roman" w:hAnsi="Times New Roman"/>
          <w:sz w:val="28"/>
          <w:szCs w:val="28"/>
        </w:rPr>
        <w:t>порядка проведения оценки регулирующего воздействия проектов нормативных правовых</w:t>
      </w:r>
      <w:proofErr w:type="gramEnd"/>
      <w:r w:rsidRPr="007A09D1">
        <w:rPr>
          <w:rFonts w:ascii="Times New Roman" w:hAnsi="Times New Roman"/>
          <w:sz w:val="28"/>
          <w:szCs w:val="28"/>
        </w:rPr>
        <w:t xml:space="preserve"> актов Камчатского края и экспертизы норм</w:t>
      </w:r>
      <w:r w:rsidRPr="007A09D1">
        <w:rPr>
          <w:rFonts w:ascii="Times New Roman" w:hAnsi="Times New Roman"/>
          <w:sz w:val="28"/>
          <w:szCs w:val="28"/>
        </w:rPr>
        <w:t>а</w:t>
      </w:r>
      <w:r w:rsidRPr="007A09D1">
        <w:rPr>
          <w:rFonts w:ascii="Times New Roman" w:hAnsi="Times New Roman"/>
          <w:sz w:val="28"/>
          <w:szCs w:val="28"/>
        </w:rPr>
        <w:t>тивных правовых актов Камчатского края</w:t>
      </w:r>
      <w:r w:rsidR="00024536">
        <w:rPr>
          <w:rFonts w:ascii="Times New Roman" w:hAnsi="Times New Roman"/>
          <w:sz w:val="28"/>
          <w:szCs w:val="28"/>
        </w:rPr>
        <w:t>»</w:t>
      </w:r>
      <w:r w:rsidRPr="007A09D1">
        <w:rPr>
          <w:rFonts w:ascii="Times New Roman" w:hAnsi="Times New Roman"/>
          <w:sz w:val="28"/>
          <w:szCs w:val="28"/>
        </w:rPr>
        <w:t xml:space="preserve"> проект не подлежит оценке регул</w:t>
      </w:r>
      <w:r w:rsidRPr="007A09D1">
        <w:rPr>
          <w:rFonts w:ascii="Times New Roman" w:hAnsi="Times New Roman"/>
          <w:sz w:val="28"/>
          <w:szCs w:val="28"/>
        </w:rPr>
        <w:t>и</w:t>
      </w:r>
      <w:r w:rsidRPr="007A09D1">
        <w:rPr>
          <w:rFonts w:ascii="Times New Roman" w:hAnsi="Times New Roman"/>
          <w:sz w:val="28"/>
          <w:szCs w:val="28"/>
        </w:rPr>
        <w:t>рующего воздействия.</w:t>
      </w:r>
    </w:p>
    <w:p w:rsidR="007A09D1" w:rsidRDefault="007A09D1" w:rsidP="007A0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A09D1" w:rsidSect="00CB7CA9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6535"/>
    <w:multiLevelType w:val="hybridMultilevel"/>
    <w:tmpl w:val="F96EA026"/>
    <w:lvl w:ilvl="0" w:tplc="309E9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03399"/>
    <w:multiLevelType w:val="hybridMultilevel"/>
    <w:tmpl w:val="83389ABC"/>
    <w:lvl w:ilvl="0" w:tplc="309E93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DE66DA"/>
    <w:multiLevelType w:val="hybridMultilevel"/>
    <w:tmpl w:val="15D6F108"/>
    <w:lvl w:ilvl="0" w:tplc="2B58312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5C6E"/>
    <w:multiLevelType w:val="hybridMultilevel"/>
    <w:tmpl w:val="42B0A5FE"/>
    <w:lvl w:ilvl="0" w:tplc="309E934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A3"/>
    <w:rsid w:val="00006077"/>
    <w:rsid w:val="00024536"/>
    <w:rsid w:val="000548C4"/>
    <w:rsid w:val="00070DDE"/>
    <w:rsid w:val="00086C1D"/>
    <w:rsid w:val="00086E1F"/>
    <w:rsid w:val="000A2921"/>
    <w:rsid w:val="00140984"/>
    <w:rsid w:val="001E275F"/>
    <w:rsid w:val="001E70A0"/>
    <w:rsid w:val="00222EB9"/>
    <w:rsid w:val="00224768"/>
    <w:rsid w:val="00271658"/>
    <w:rsid w:val="00287EFE"/>
    <w:rsid w:val="00336E6D"/>
    <w:rsid w:val="003959A1"/>
    <w:rsid w:val="00450BC0"/>
    <w:rsid w:val="004B0813"/>
    <w:rsid w:val="004C1F31"/>
    <w:rsid w:val="004C292C"/>
    <w:rsid w:val="004E03C9"/>
    <w:rsid w:val="004E3218"/>
    <w:rsid w:val="00560103"/>
    <w:rsid w:val="0057118C"/>
    <w:rsid w:val="00623609"/>
    <w:rsid w:val="0062562B"/>
    <w:rsid w:val="00647FA6"/>
    <w:rsid w:val="00675BB4"/>
    <w:rsid w:val="00682F51"/>
    <w:rsid w:val="006A6FC4"/>
    <w:rsid w:val="006C1806"/>
    <w:rsid w:val="00724512"/>
    <w:rsid w:val="00773962"/>
    <w:rsid w:val="007A09D1"/>
    <w:rsid w:val="008002E5"/>
    <w:rsid w:val="0082485B"/>
    <w:rsid w:val="008B6B73"/>
    <w:rsid w:val="008D32E3"/>
    <w:rsid w:val="00965C54"/>
    <w:rsid w:val="00973A51"/>
    <w:rsid w:val="009A5450"/>
    <w:rsid w:val="009B262C"/>
    <w:rsid w:val="009B768D"/>
    <w:rsid w:val="00A66716"/>
    <w:rsid w:val="00AA04DB"/>
    <w:rsid w:val="00B05EED"/>
    <w:rsid w:val="00B2176D"/>
    <w:rsid w:val="00B32AF0"/>
    <w:rsid w:val="00B402C1"/>
    <w:rsid w:val="00B46F9C"/>
    <w:rsid w:val="00B539A4"/>
    <w:rsid w:val="00BB117F"/>
    <w:rsid w:val="00BC63BC"/>
    <w:rsid w:val="00BC6A0F"/>
    <w:rsid w:val="00BD0857"/>
    <w:rsid w:val="00BF2F8A"/>
    <w:rsid w:val="00C71E01"/>
    <w:rsid w:val="00CB7CA9"/>
    <w:rsid w:val="00D165C5"/>
    <w:rsid w:val="00D37756"/>
    <w:rsid w:val="00D4120D"/>
    <w:rsid w:val="00D479A3"/>
    <w:rsid w:val="00D5393D"/>
    <w:rsid w:val="00D84E8F"/>
    <w:rsid w:val="00D97284"/>
    <w:rsid w:val="00DD59E7"/>
    <w:rsid w:val="00DE6373"/>
    <w:rsid w:val="00DF4753"/>
    <w:rsid w:val="00E010E8"/>
    <w:rsid w:val="00E111D9"/>
    <w:rsid w:val="00E30C24"/>
    <w:rsid w:val="00E43CC3"/>
    <w:rsid w:val="00E95FE3"/>
    <w:rsid w:val="00EB5186"/>
    <w:rsid w:val="00EE037B"/>
    <w:rsid w:val="00EE2E98"/>
    <w:rsid w:val="00EF385B"/>
    <w:rsid w:val="00EF5AB7"/>
    <w:rsid w:val="00F3769C"/>
    <w:rsid w:val="00F61064"/>
    <w:rsid w:val="00F9665E"/>
    <w:rsid w:val="00FA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0B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450B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86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47F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0B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450B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86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47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7AEEE8791D527D383EA24978385D99321AF3AFF653F98BEF21C2A581B2A9FEnFl3U" TargetMode="External"/><Relationship Id="rId13" Type="http://schemas.openxmlformats.org/officeDocument/2006/relationships/hyperlink" Target="consultantplus://offline/ref=518DB09867F47C65B5007EFCB8AE1A131FC22A3CD21B347E40C5AB8FFB3AB241EAfF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18DB09867F47C65B50060F1AEC246171BC17334DA4C6F224ACFFEEDf7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7AEEE8791D527D383EA24978385D99321AF3AFF451FA84EF2B9FAF89EBA5FCF466E6C6A05A04F5190100CCn4lC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57AEEE8791D527D383EA24978385D99321AF3AFF75AF987E821C2A581B2A9FEnFl3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7AEEE8791D527D383EA24978385D99321AF3AFF756F685E021C2A581B2A9FEnFl3U" TargetMode="External"/><Relationship Id="rId14" Type="http://schemas.openxmlformats.org/officeDocument/2006/relationships/hyperlink" Target="consultantplus://offline/ref=518DB09867F47C65B5007EFCB8AE1A131FC22A3CD21B347E40C5AB8FFB3AB241EAf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66B4A-2C38-4EE4-8542-56FFD3B4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4432</Words>
  <Characters>25266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29639</CharactersWithSpaces>
  <SharedDoc>false</SharedDoc>
  <HLinks>
    <vt:vector size="54" baseType="variant">
      <vt:variant>
        <vt:i4>3801140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consultantplus://offline/ref=518DB09867F47C65B5007EFCB8AE1A131FC22A3CD21B347E40C5AB8FFB3AB241EAfFU</vt:lpwstr>
      </vt:variant>
      <vt:variant>
        <vt:lpwstr/>
      </vt:variant>
      <vt:variant>
        <vt:i4>2490423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consultantplus://offline/ref=E4A5C3ED6F15C1B316089560D0408DE0C5B6F04F14EFC8775D3253D24E067BBD89F1B9DB576699344E00EC2489C0B85787025E0990CC8465iEJ1D</vt:lpwstr>
      </vt:variant>
      <vt:variant>
        <vt:lpwstr/>
      </vt:variant>
      <vt:variant>
        <vt:i4>4784128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consultantplus://offline/ref=E4A5C3ED6F15C1B316089560D0408DE0C5B6F04F14EFC8775D3253D24E067BBD89F1B9D8536193691F4FED78CD90AB5682025D098FiCJ6D</vt:lpwstr>
      </vt:variant>
      <vt:variant>
        <vt:lpwstr/>
      </vt:variant>
      <vt:variant>
        <vt:i4>3801140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consultantplus://offline/ref=518DB09867F47C65B5007EFCB8AE1A131FC22A3CD21B347E40C5AB8FFB3AB241EAfFU</vt:lpwstr>
      </vt:variant>
      <vt:variant>
        <vt:lpwstr/>
      </vt:variant>
      <vt:variant>
        <vt:i4>196616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consultantplus://offline/ref=518DB09867F47C65B50060F1AEC246171BC17334DA4C6F224ACFFEEDf7U</vt:lpwstr>
      </vt:variant>
      <vt:variant>
        <vt:lpwstr/>
      </vt:variant>
      <vt:variant>
        <vt:i4>6750313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consultantplus://offline/ref=A57AEEE8791D527D383EA24978385D99321AF3AFF451FA84EF2B9FAF89EBA5FCF466E6C6A05A04F5190100CCn4lCU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consultantplus://offline/ref=A57AEEE8791D527D383EA24978385D99321AF3AFF75AF987E821C2A581B2A9FEnFl3U</vt:lpwstr>
      </vt:variant>
      <vt:variant>
        <vt:lpwstr/>
      </vt:variant>
      <vt:variant>
        <vt:i4>3932256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consultantplus://offline/ref=A57AEEE8791D527D383EA24978385D99321AF3AFF756F685E021C2A581B2A9FEnFl3U</vt:lpwstr>
      </vt:variant>
      <vt:variant>
        <vt:lpwstr/>
      </vt:variant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consultantplus://offline/ref=A57AEEE8791D527D383EA24978385D99321AF3AFF653F98BEF21C2A581B2A9FEnFl3U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Широбокова Татьяна Сергеевна</dc:creator>
  <cp:lastModifiedBy>Шишкина Елена Анатольевна</cp:lastModifiedBy>
  <cp:revision>3</cp:revision>
  <cp:lastPrinted>2018-11-26T02:10:00Z</cp:lastPrinted>
  <dcterms:created xsi:type="dcterms:W3CDTF">2018-11-26T02:12:00Z</dcterms:created>
  <dcterms:modified xsi:type="dcterms:W3CDTF">2018-11-26T02:44:00Z</dcterms:modified>
</cp:coreProperties>
</file>