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725B" w:rsidRPr="007B725B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8923"/>
            </w:tblGrid>
            <w:tr w:rsidR="006A167C" w:rsidRPr="000365B5" w:rsidTr="00910CCA">
              <w:trPr>
                <w:trHeight w:val="1449"/>
              </w:trPr>
              <w:tc>
                <w:tcPr>
                  <w:tcW w:w="9600" w:type="dxa"/>
                </w:tcPr>
                <w:p w:rsidR="006A167C" w:rsidRDefault="006A167C" w:rsidP="006A167C">
                  <w:pPr>
                    <w:pStyle w:val="ConsPlusTitle"/>
                    <w:widowControl/>
                    <w:jc w:val="center"/>
                    <w:rPr>
                      <w:lang w:val="en-US"/>
                    </w:rPr>
                  </w:pPr>
                  <w:r w:rsidRPr="0060456A">
                    <w:rPr>
                      <w:noProof/>
                    </w:rPr>
                    <w:drawing>
                      <wp:inline distT="0" distB="0" distL="0" distR="0">
                        <wp:extent cx="666750" cy="838200"/>
                        <wp:effectExtent l="0" t="0" r="0" b="0"/>
                        <wp:docPr id="2" name="Рисунок 2" descr="Описание: Описание: 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167C" w:rsidRPr="000365B5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A167C" w:rsidTr="00910C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0F6EC9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0365B5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A167C" w:rsidRPr="007931F4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-п</w:t>
                  </w:r>
                </w:p>
                <w:p w:rsidR="006A167C" w:rsidRDefault="006A167C" w:rsidP="006A167C">
                  <w:pPr>
                    <w:pStyle w:val="ConsPlusNormal"/>
                    <w:widowControl/>
                    <w:ind w:firstLine="0"/>
                    <w:jc w:val="center"/>
                  </w:pPr>
                </w:p>
              </w:tc>
            </w:tr>
          </w:tbl>
          <w:p w:rsidR="007B725B" w:rsidRPr="007B725B" w:rsidRDefault="007B725B" w:rsidP="007B7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25B" w:rsidRPr="007B725B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5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="00612635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B725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61768">
        <w:rPr>
          <w:rFonts w:ascii="Times New Roman" w:hAnsi="Times New Roman" w:cs="Times New Roman"/>
          <w:sz w:val="28"/>
          <w:szCs w:val="28"/>
        </w:rPr>
        <w:t>__</w:t>
      </w:r>
      <w:r w:rsidRPr="007B725B">
        <w:rPr>
          <w:rFonts w:ascii="Times New Roman" w:hAnsi="Times New Roman" w:cs="Times New Roman"/>
          <w:sz w:val="28"/>
          <w:szCs w:val="28"/>
        </w:rPr>
        <w:t>»</w:t>
      </w:r>
      <w:r w:rsidR="00EF1AF8">
        <w:rPr>
          <w:rFonts w:ascii="Times New Roman" w:hAnsi="Times New Roman" w:cs="Times New Roman"/>
          <w:sz w:val="28"/>
          <w:szCs w:val="28"/>
        </w:rPr>
        <w:t xml:space="preserve"> </w:t>
      </w:r>
      <w:r w:rsidR="006518F7">
        <w:rPr>
          <w:rFonts w:ascii="Times New Roman" w:hAnsi="Times New Roman" w:cs="Times New Roman"/>
          <w:sz w:val="28"/>
          <w:szCs w:val="28"/>
        </w:rPr>
        <w:t>февраля</w:t>
      </w:r>
      <w:r w:rsidRPr="007B725B">
        <w:rPr>
          <w:rFonts w:ascii="Times New Roman" w:hAnsi="Times New Roman" w:cs="Times New Roman"/>
          <w:sz w:val="28"/>
          <w:szCs w:val="28"/>
        </w:rPr>
        <w:t xml:space="preserve"> 201</w:t>
      </w:r>
      <w:r w:rsidR="004B66B8">
        <w:rPr>
          <w:rFonts w:ascii="Times New Roman" w:hAnsi="Times New Roman" w:cs="Times New Roman"/>
          <w:sz w:val="28"/>
          <w:szCs w:val="28"/>
        </w:rPr>
        <w:t>9</w:t>
      </w:r>
      <w:r w:rsidRPr="007B725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C075E9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B725B" w:rsidRPr="007B725B" w:rsidTr="00C075E9">
        <w:tc>
          <w:tcPr>
            <w:tcW w:w="4928" w:type="dxa"/>
          </w:tcPr>
          <w:p w:rsidR="007B725B" w:rsidRPr="00B963B2" w:rsidRDefault="007B725B" w:rsidP="007B725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066D34">
              <w:rPr>
                <w:rFonts w:ascii="Times New Roman" w:hAnsi="Times New Roman"/>
                <w:b w:val="0"/>
                <w:sz w:val="24"/>
                <w:szCs w:val="24"/>
              </w:rPr>
              <w:t xml:space="preserve"> наделении краевого государственного казенного учреждения «Государственный архив Камчатского края» 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полномочи</w:t>
            </w:r>
            <w:r w:rsidR="00066D34">
              <w:rPr>
                <w:rFonts w:ascii="Times New Roman" w:hAnsi="Times New Roman"/>
                <w:b w:val="0"/>
                <w:sz w:val="24"/>
                <w:szCs w:val="24"/>
              </w:rPr>
              <w:t>ями</w:t>
            </w:r>
            <w:r w:rsidR="00E61768">
              <w:rPr>
                <w:rFonts w:ascii="Times New Roman" w:hAnsi="Times New Roman"/>
                <w:b w:val="0"/>
                <w:sz w:val="24"/>
                <w:szCs w:val="24"/>
              </w:rPr>
              <w:t xml:space="preserve"> по 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администр</w:t>
            </w:r>
            <w:r w:rsidR="00E61768">
              <w:rPr>
                <w:rFonts w:ascii="Times New Roman" w:hAnsi="Times New Roman"/>
                <w:b w:val="0"/>
                <w:sz w:val="24"/>
                <w:szCs w:val="24"/>
              </w:rPr>
              <w:t>ированию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 xml:space="preserve"> доходов краевого бюджета</w:t>
            </w:r>
          </w:p>
          <w:p w:rsidR="007B725B" w:rsidRPr="007B725B" w:rsidRDefault="007B725B" w:rsidP="007B725B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B725B" w:rsidRPr="007B725B" w:rsidRDefault="007B725B" w:rsidP="007B725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E61768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23.06.2016 № 5</w:t>
      </w:r>
      <w:r w:rsidR="0058162A">
        <w:rPr>
          <w:rFonts w:ascii="Times New Roman" w:hAnsi="Times New Roman" w:cs="Times New Roman"/>
          <w:b w:val="0"/>
          <w:color w:val="auto"/>
          <w:sz w:val="28"/>
          <w:szCs w:val="28"/>
        </w:rPr>
        <w:t>74</w:t>
      </w:r>
      <w:r w:rsidR="00E617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общих требованиях прогнозирования поступлений доходов в бюджеты бюджетной системы Российской Федерации», п</w:t>
      </w:r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Правительства Камчатского края от 05.02.2008 № 19-П «Об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фондами, иными организациями, имеющими в своем ведении администраторов доходов бюджетов и (или) являющимися администраторами доходов бюджетов, бюджетных полномочий главных администраторов доходов бюджетов бюджетно</w:t>
      </w:r>
      <w:r w:rsidR="00FD2757">
        <w:rPr>
          <w:rFonts w:ascii="Times New Roman" w:hAnsi="Times New Roman" w:cs="Times New Roman"/>
          <w:b w:val="0"/>
          <w:color w:val="auto"/>
          <w:sz w:val="28"/>
          <w:szCs w:val="28"/>
        </w:rPr>
        <w:t>й системы Российской Федерации</w:t>
      </w:r>
      <w:r w:rsidR="006518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7B725B" w:rsidRPr="00C075E9" w:rsidRDefault="007B725B" w:rsidP="007B725B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Default="007B725B" w:rsidP="0098216F">
      <w:pPr>
        <w:pStyle w:val="2"/>
        <w:ind w:firstLine="708"/>
        <w:jc w:val="both"/>
        <w:rPr>
          <w:b w:val="0"/>
          <w:szCs w:val="28"/>
        </w:rPr>
      </w:pPr>
      <w:r w:rsidRPr="007B725B">
        <w:rPr>
          <w:b w:val="0"/>
          <w:szCs w:val="28"/>
        </w:rPr>
        <w:t xml:space="preserve">ПРИКАЗЫВАЮ: </w:t>
      </w:r>
    </w:p>
    <w:p w:rsidR="007B725B" w:rsidRPr="00C075E9" w:rsidRDefault="007B725B" w:rsidP="0098216F">
      <w:pPr>
        <w:pStyle w:val="2"/>
        <w:ind w:firstLine="708"/>
        <w:jc w:val="both"/>
        <w:rPr>
          <w:b w:val="0"/>
          <w:sz w:val="12"/>
          <w:szCs w:val="12"/>
        </w:rPr>
      </w:pPr>
    </w:p>
    <w:p w:rsidR="005E05FD" w:rsidRDefault="005E05FD" w:rsidP="0098216F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Краевое государственное казенное учреждение «Государственный архив Камчатского края» </w:t>
      </w:r>
      <w:r w:rsidR="00066D34">
        <w:rPr>
          <w:rFonts w:ascii="Times New Roman" w:hAnsi="Times New Roman"/>
          <w:b w:val="0"/>
          <w:sz w:val="28"/>
          <w:szCs w:val="28"/>
        </w:rPr>
        <w:t xml:space="preserve">(далее – КГКУ ГАКК) </w:t>
      </w:r>
      <w:r>
        <w:rPr>
          <w:rFonts w:ascii="Times New Roman" w:hAnsi="Times New Roman"/>
          <w:b w:val="0"/>
          <w:sz w:val="28"/>
          <w:szCs w:val="28"/>
        </w:rPr>
        <w:t>наделить полномочиями админист</w:t>
      </w:r>
      <w:r w:rsidR="00066D34">
        <w:rPr>
          <w:rFonts w:ascii="Times New Roman" w:hAnsi="Times New Roman"/>
          <w:b w:val="0"/>
          <w:sz w:val="28"/>
          <w:szCs w:val="28"/>
        </w:rPr>
        <w:t>ратора доходов краевого бюджета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66D34" w:rsidRPr="00066D34" w:rsidRDefault="00066D34" w:rsidP="00066D3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"/>
      <w:r w:rsidRPr="00066D34">
        <w:rPr>
          <w:rFonts w:ascii="Times New Roman" w:hAnsi="Times New Roman" w:cs="Times New Roman"/>
          <w:sz w:val="28"/>
          <w:szCs w:val="28"/>
        </w:rPr>
        <w:t xml:space="preserve">Закрепить за КГКУ ГАКК, как за администратором доходов краевого бюджета, следующие </w:t>
      </w:r>
      <w:hyperlink r:id="rId6" w:history="1">
        <w:r w:rsidRPr="00066D3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коды бюджетной классификации</w:t>
        </w:r>
      </w:hyperlink>
      <w:r w:rsidRPr="00066D34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76"/>
      </w:tblGrid>
      <w:tr w:rsidR="00066D34" w:rsidRPr="006211C4" w:rsidTr="00910C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34" w:rsidRPr="006211C4" w:rsidRDefault="00066D34" w:rsidP="00910CCA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1 11 05032 02 0000 120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34" w:rsidRPr="006211C4" w:rsidRDefault="00066D34" w:rsidP="00910CC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</w:t>
            </w:r>
            <w:r>
              <w:rPr>
                <w:rFonts w:ascii="Times New Roman" w:hAnsi="Times New Roman" w:cs="Times New Roman"/>
              </w:rPr>
              <w:t>ии и созданных ими учреждений (</w:t>
            </w:r>
            <w:r w:rsidRPr="006211C4">
              <w:rPr>
                <w:rFonts w:ascii="Times New Roman" w:hAnsi="Times New Roman" w:cs="Times New Roman"/>
              </w:rPr>
              <w:t>за исключением имущества бюджетных и автономных учреждений субъектов Российской Федерации)</w:t>
            </w:r>
          </w:p>
        </w:tc>
      </w:tr>
      <w:tr w:rsidR="00066D34" w:rsidRPr="006211C4" w:rsidTr="00910C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1 13 01992 02 0000 130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066D34" w:rsidRPr="006211C4" w:rsidTr="00910C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1 13 02062 02 0000 130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</w:tr>
      <w:tr w:rsidR="00066D34" w:rsidRPr="006211C4" w:rsidTr="00910C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1 13 02992 02 6002 130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066D34" w:rsidRPr="006211C4" w:rsidTr="00910C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58</w:t>
            </w:r>
            <w:r w:rsidRPr="006211C4">
              <w:rPr>
                <w:rFonts w:ascii="Times New Roman" w:hAnsi="Times New Roman" w:cs="Times New Roman"/>
              </w:rPr>
              <w:t xml:space="preserve"> 1 16 33020 02 0000 140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34" w:rsidRPr="006211C4" w:rsidRDefault="00066D34" w:rsidP="00910CC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211C4">
              <w:rPr>
                <w:rFonts w:ascii="Times New Roman" w:hAnsi="Times New Roman" w:cs="Times New Roman"/>
              </w:rPr>
              <w:t xml:space="preserve">Денежные взыскания (штрафы) за нарушение </w:t>
            </w:r>
            <w:hyperlink r:id="rId7" w:history="1">
              <w:r w:rsidRPr="006211C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6211C4">
              <w:rPr>
                <w:rFonts w:ascii="Times New Roman" w:hAnsi="Times New Roman" w:cs="Times New Roman"/>
              </w:rPr>
              <w:t xml:space="preserve"> Российской Федерации о размещении заказов на поставки товаров выполнение работ, оказание услуг для нужд субъектов Российской Федерации</w:t>
            </w:r>
          </w:p>
        </w:tc>
      </w:tr>
    </w:tbl>
    <w:p w:rsidR="00066D34" w:rsidRPr="00066D34" w:rsidRDefault="00066D34" w:rsidP="00066D3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D34">
        <w:rPr>
          <w:rFonts w:ascii="Times New Roman" w:hAnsi="Times New Roman" w:cs="Times New Roman"/>
          <w:sz w:val="28"/>
          <w:szCs w:val="28"/>
        </w:rPr>
        <w:t>В качестве администратора доходов краевого бюджета КГКУ ГАКК обладает следующими бюджетными полномочиями:</w:t>
      </w:r>
    </w:p>
    <w:p w:rsidR="00066D34" w:rsidRPr="00066D34" w:rsidRDefault="00066D34" w:rsidP="00066D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066D34">
        <w:rPr>
          <w:rFonts w:ascii="Times New Roman" w:hAnsi="Times New Roman" w:cs="Times New Roman"/>
          <w:sz w:val="28"/>
          <w:szCs w:val="28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066D34" w:rsidRPr="00066D34" w:rsidRDefault="00066D34" w:rsidP="00066D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2"/>
      <w:bookmarkEnd w:id="2"/>
      <w:r w:rsidRPr="00066D34">
        <w:rPr>
          <w:rFonts w:ascii="Times New Roman" w:hAnsi="Times New Roman" w:cs="Times New Roman"/>
          <w:sz w:val="28"/>
          <w:szCs w:val="28"/>
        </w:rPr>
        <w:t>2) осуществляет взыскание задолженности по платежам в бюджет, пеней и штрафов по ним;</w:t>
      </w:r>
    </w:p>
    <w:p w:rsidR="00066D34" w:rsidRPr="00066D34" w:rsidRDefault="00066D34" w:rsidP="00066D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3"/>
      <w:bookmarkEnd w:id="3"/>
      <w:r w:rsidRPr="00066D34">
        <w:rPr>
          <w:rFonts w:ascii="Times New Roman" w:hAnsi="Times New Roman" w:cs="Times New Roman"/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Камчатскому краю для осуществления возврата в порядке, установленном Министерством финансов Российской Федерации;</w:t>
      </w:r>
    </w:p>
    <w:p w:rsidR="00066D34" w:rsidRPr="00066D34" w:rsidRDefault="00066D34" w:rsidP="00066D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4"/>
      <w:bookmarkEnd w:id="4"/>
      <w:r w:rsidRPr="00066D34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бюджет и представляет уведомление в Управление Федерального казначейства по Камчатскому краю;</w:t>
      </w:r>
    </w:p>
    <w:p w:rsidR="00066D34" w:rsidRPr="00066D34" w:rsidRDefault="00066D34" w:rsidP="00066D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5"/>
      <w:bookmarkEnd w:id="5"/>
      <w:r w:rsidRPr="00066D34">
        <w:rPr>
          <w:rFonts w:ascii="Times New Roman" w:hAnsi="Times New Roman" w:cs="Times New Roman"/>
          <w:sz w:val="28"/>
          <w:szCs w:val="28"/>
        </w:rPr>
        <w:t xml:space="preserve">5) осуществляет иные бюджетные полномочия, установленные </w:t>
      </w:r>
      <w:hyperlink r:id="rId8" w:history="1">
        <w:r w:rsidRPr="00066D34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066D34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66D34" w:rsidRPr="00066D34" w:rsidRDefault="00066D34" w:rsidP="00066D3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Pr="00066D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066D34">
        <w:rPr>
          <w:rFonts w:ascii="Times New Roman" w:hAnsi="Times New Roman" w:cs="Times New Roman"/>
          <w:sz w:val="28"/>
          <w:szCs w:val="28"/>
        </w:rPr>
        <w:t>КГКУ ГАКК в качестве администратора доходов краевого бюджета доводит до плательщиков реквизиты счета, открытого в Управлении Федерального казначейства по Камчатскому краю, а также реквизиты платежных документов, необходимые для перечисления доходов в краевой бюджет, заполняет (составляет) и отражает в бюджетном учете первичные документы по администрируемым доходам краевого бюджета.</w:t>
      </w:r>
      <w:bookmarkEnd w:id="7"/>
    </w:p>
    <w:p w:rsidR="007B725B" w:rsidRPr="007B725B" w:rsidRDefault="00066D34" w:rsidP="0098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. </w:t>
      </w:r>
      <w:r w:rsidR="0058162A">
        <w:rPr>
          <w:rFonts w:ascii="Times New Roman" w:hAnsi="Times New Roman" w:cs="Times New Roman"/>
          <w:sz w:val="28"/>
          <w:szCs w:val="28"/>
        </w:rPr>
        <w:tab/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5E05FD" w:rsidRPr="007B725B">
        <w:rPr>
          <w:rFonts w:ascii="Times New Roman" w:hAnsi="Times New Roman" w:cs="Times New Roman"/>
          <w:sz w:val="28"/>
          <w:szCs w:val="28"/>
        </w:rPr>
        <w:t>на</w:t>
      </w:r>
      <w:r w:rsidR="0058162A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  <w:r w:rsidR="00850BE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58162A">
        <w:rPr>
          <w:rFonts w:ascii="Times New Roman" w:hAnsi="Times New Roman" w:cs="Times New Roman"/>
          <w:sz w:val="28"/>
          <w:szCs w:val="28"/>
        </w:rPr>
        <w:t xml:space="preserve"> </w:t>
      </w:r>
      <w:r w:rsidR="00850BE9">
        <w:rPr>
          <w:rFonts w:ascii="Times New Roman" w:hAnsi="Times New Roman"/>
          <w:sz w:val="28"/>
          <w:szCs w:val="28"/>
        </w:rPr>
        <w:t xml:space="preserve">записи актов гражданского состояния и архивного дела Камчатского края </w:t>
      </w:r>
      <w:r w:rsidR="0058162A">
        <w:rPr>
          <w:rFonts w:ascii="Times New Roman" w:hAnsi="Times New Roman" w:cs="Times New Roman"/>
          <w:sz w:val="28"/>
          <w:szCs w:val="28"/>
        </w:rPr>
        <w:t>– начальника отдела организации государственной регистрации актов гражданского состояния</w:t>
      </w:r>
      <w:bookmarkEnd w:id="8"/>
      <w:r w:rsidR="0058162A">
        <w:rPr>
          <w:rFonts w:ascii="Times New Roman" w:hAnsi="Times New Roman" w:cs="Times New Roman"/>
          <w:sz w:val="28"/>
          <w:szCs w:val="28"/>
        </w:rPr>
        <w:t xml:space="preserve"> Журавлева А.С.</w:t>
      </w:r>
    </w:p>
    <w:p w:rsidR="007B725B" w:rsidRPr="007B725B" w:rsidRDefault="00850BE9" w:rsidP="0098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через 10 дней </w:t>
      </w:r>
      <w:r w:rsidR="0034789C">
        <w:rPr>
          <w:rFonts w:ascii="Times New Roman" w:hAnsi="Times New Roman" w:cs="Times New Roman"/>
          <w:sz w:val="28"/>
          <w:szCs w:val="28"/>
        </w:rPr>
        <w:t>со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 w:rsidR="0061263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066D34">
        <w:rPr>
          <w:rFonts w:ascii="Times New Roman" w:hAnsi="Times New Roman" w:cs="Times New Roman"/>
          <w:sz w:val="28"/>
          <w:szCs w:val="28"/>
        </w:rPr>
        <w:t>01 февраля 2019 года</w:t>
      </w:r>
      <w:r w:rsidR="00612635">
        <w:rPr>
          <w:rFonts w:ascii="Times New Roman" w:hAnsi="Times New Roman" w:cs="Times New Roman"/>
          <w:sz w:val="28"/>
          <w:szCs w:val="28"/>
        </w:rPr>
        <w:t>.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5B" w:rsidRDefault="007B725B" w:rsidP="0098216F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98216F" w:rsidRDefault="0098216F" w:rsidP="0098216F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98216F" w:rsidRDefault="0098216F" w:rsidP="0098216F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7B725B" w:rsidRDefault="007B725B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  <w:r w:rsidRPr="007B725B">
        <w:rPr>
          <w:bCs/>
          <w:sz w:val="28"/>
          <w:szCs w:val="28"/>
        </w:rPr>
        <w:t>Руководитель</w:t>
      </w:r>
      <w:r w:rsidR="00C075E9">
        <w:rPr>
          <w:bCs/>
          <w:sz w:val="28"/>
          <w:szCs w:val="28"/>
        </w:rPr>
        <w:t xml:space="preserve"> Агентства</w:t>
      </w:r>
      <w:r w:rsidRPr="007B725B">
        <w:rPr>
          <w:bCs/>
          <w:sz w:val="28"/>
          <w:szCs w:val="28"/>
        </w:rPr>
        <w:tab/>
      </w:r>
      <w:r w:rsidRPr="007B725B">
        <w:rPr>
          <w:bCs/>
          <w:sz w:val="28"/>
          <w:szCs w:val="28"/>
        </w:rPr>
        <w:tab/>
      </w:r>
      <w:r w:rsidR="006A167C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  <w:r w:rsidR="006A167C">
        <w:rPr>
          <w:bCs/>
          <w:sz w:val="28"/>
          <w:szCs w:val="28"/>
        </w:rPr>
        <w:tab/>
      </w:r>
      <w:r w:rsidR="004B66B8">
        <w:rPr>
          <w:bCs/>
          <w:sz w:val="28"/>
          <w:szCs w:val="28"/>
        </w:rPr>
        <w:t xml:space="preserve">    Н.А.</w:t>
      </w:r>
      <w:r w:rsidR="006A167C">
        <w:rPr>
          <w:bCs/>
          <w:sz w:val="28"/>
          <w:szCs w:val="28"/>
        </w:rPr>
        <w:t xml:space="preserve"> </w:t>
      </w:r>
      <w:r w:rsidR="004B66B8">
        <w:rPr>
          <w:bCs/>
          <w:sz w:val="28"/>
          <w:szCs w:val="28"/>
        </w:rPr>
        <w:t>Польшина</w:t>
      </w: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  <w:bookmarkStart w:id="9" w:name="_GoBack"/>
      <w:bookmarkEnd w:id="9"/>
    </w:p>
    <w:sectPr w:rsidR="0034789C" w:rsidSect="001518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66D34"/>
    <w:rsid w:val="000864F0"/>
    <w:rsid w:val="001518DC"/>
    <w:rsid w:val="001B03A1"/>
    <w:rsid w:val="002A2A7C"/>
    <w:rsid w:val="00316F3A"/>
    <w:rsid w:val="0034789C"/>
    <w:rsid w:val="00386C5D"/>
    <w:rsid w:val="00423080"/>
    <w:rsid w:val="00485090"/>
    <w:rsid w:val="004B66B8"/>
    <w:rsid w:val="004D346F"/>
    <w:rsid w:val="00502E60"/>
    <w:rsid w:val="0058162A"/>
    <w:rsid w:val="005E05FD"/>
    <w:rsid w:val="005E5601"/>
    <w:rsid w:val="00612635"/>
    <w:rsid w:val="00636B2D"/>
    <w:rsid w:val="006518F7"/>
    <w:rsid w:val="00660FA4"/>
    <w:rsid w:val="006A167C"/>
    <w:rsid w:val="006A608B"/>
    <w:rsid w:val="007675F5"/>
    <w:rsid w:val="007B725B"/>
    <w:rsid w:val="00850BE9"/>
    <w:rsid w:val="008D7370"/>
    <w:rsid w:val="0098216F"/>
    <w:rsid w:val="00A05E5B"/>
    <w:rsid w:val="00B04602"/>
    <w:rsid w:val="00B23015"/>
    <w:rsid w:val="00B963B2"/>
    <w:rsid w:val="00BA441E"/>
    <w:rsid w:val="00BE7D63"/>
    <w:rsid w:val="00C075E9"/>
    <w:rsid w:val="00C17476"/>
    <w:rsid w:val="00C202D9"/>
    <w:rsid w:val="00CA4EAC"/>
    <w:rsid w:val="00D552C1"/>
    <w:rsid w:val="00E61768"/>
    <w:rsid w:val="00E85CD4"/>
    <w:rsid w:val="00EB1C87"/>
    <w:rsid w:val="00EF1AF8"/>
    <w:rsid w:val="00F34A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semiHidden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066D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066D34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1175.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2486.10000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3</cp:revision>
  <cp:lastPrinted>2016-05-26T05:01:00Z</cp:lastPrinted>
  <dcterms:created xsi:type="dcterms:W3CDTF">2019-02-06T06:34:00Z</dcterms:created>
  <dcterms:modified xsi:type="dcterms:W3CDTF">2019-02-06T06:40:00Z</dcterms:modified>
</cp:coreProperties>
</file>