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Pr="00706FFD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4C1C88" w:rsidRPr="00706FFD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Default="008D4AE0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7138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</w:tblGrid>
      <w:tr w:rsidR="006E593A" w:rsidRPr="00DA6144" w:rsidTr="007138F0">
        <w:tc>
          <w:tcPr>
            <w:tcW w:w="4537" w:type="dxa"/>
          </w:tcPr>
          <w:p w:rsidR="006E593A" w:rsidRPr="00C517A0" w:rsidRDefault="000910A0" w:rsidP="007138F0">
            <w:pPr>
              <w:ind w:left="30" w:right="-108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C517A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</w:t>
            </w:r>
            <w:r w:rsidR="009F5E75" w:rsidRPr="00C517A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внесении изменений</w:t>
            </w:r>
            <w:r w:rsidR="00016023" w:rsidRPr="00C517A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в </w:t>
            </w:r>
            <w:r w:rsidR="00A8600D" w:rsidRPr="00C517A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приложение к </w:t>
            </w:r>
            <w:r w:rsidR="009F5E75" w:rsidRPr="00C517A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</w:t>
            </w:r>
            <w:r w:rsidR="00016023" w:rsidRPr="00C517A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остановлени</w:t>
            </w:r>
            <w:r w:rsidR="00A8600D" w:rsidRPr="00C517A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ю</w:t>
            </w:r>
            <w:r w:rsidR="00016023" w:rsidRPr="00C517A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Правительства Камчатского края от 1</w:t>
            </w:r>
            <w:r w:rsidR="009F5E75" w:rsidRPr="00C517A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1</w:t>
            </w:r>
            <w:r w:rsidR="00016023" w:rsidRPr="00C517A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.1</w:t>
            </w:r>
            <w:r w:rsidR="009F5E75" w:rsidRPr="00C517A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1</w:t>
            </w:r>
            <w:r w:rsidR="00016023" w:rsidRPr="00C517A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.20</w:t>
            </w:r>
            <w:r w:rsidR="009F5E75" w:rsidRPr="00C517A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0</w:t>
            </w:r>
            <w:r w:rsidR="00016023" w:rsidRPr="00C517A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8 </w:t>
            </w:r>
            <w:r w:rsidR="00C517A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br/>
            </w:r>
            <w:r w:rsidR="00016023" w:rsidRPr="00C517A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№ </w:t>
            </w:r>
            <w:r w:rsidR="009F5E75" w:rsidRPr="00C517A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356</w:t>
            </w:r>
            <w:r w:rsidR="00016023" w:rsidRPr="00C517A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-П «Об утверждении </w:t>
            </w:r>
            <w:r w:rsidR="009F5E75" w:rsidRPr="00C517A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Примерного п</w:t>
            </w:r>
            <w:r w:rsidR="00016023" w:rsidRPr="00C517A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оложения </w:t>
            </w:r>
            <w:r w:rsidR="009F5E75" w:rsidRPr="00C517A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о системе оплаты труда работников государственных учреждений, подведомственных </w:t>
            </w:r>
            <w:r w:rsidR="00016023" w:rsidRPr="00C517A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Агентств</w:t>
            </w:r>
            <w:r w:rsidR="009F5E75" w:rsidRPr="00C517A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</w:t>
            </w:r>
            <w:r w:rsidR="00016023" w:rsidRPr="00C517A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записи актов гражданского состояния и архивного дела Камчатского края»</w:t>
            </w:r>
          </w:p>
        </w:tc>
      </w:tr>
    </w:tbl>
    <w:p w:rsidR="004549E8" w:rsidRPr="004549E8" w:rsidRDefault="004549E8" w:rsidP="00713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BE7" w:rsidRPr="00C517A0" w:rsidRDefault="000260AD" w:rsidP="007138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C517A0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В соответствии с </w:t>
      </w:r>
      <w:r w:rsidR="00A8600D" w:rsidRPr="00C517A0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Законом Камчатского </w:t>
      </w:r>
      <w:r w:rsidR="00A8600D" w:rsidRPr="001F730D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края от </w:t>
      </w:r>
      <w:r w:rsidR="001F730D" w:rsidRPr="001F730D">
        <w:rPr>
          <w:rFonts w:ascii="Times New Roman" w:hAnsi="Times New Roman" w:cs="Times New Roman"/>
          <w:bCs/>
          <w:spacing w:val="-4"/>
          <w:sz w:val="28"/>
          <w:szCs w:val="28"/>
        </w:rPr>
        <w:t>13.12</w:t>
      </w:r>
      <w:r w:rsidR="00A8600D" w:rsidRPr="001F730D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.2022 № </w:t>
      </w:r>
      <w:r w:rsidR="001F730D" w:rsidRPr="001F730D">
        <w:rPr>
          <w:rFonts w:ascii="Times New Roman" w:hAnsi="Times New Roman" w:cs="Times New Roman"/>
          <w:bCs/>
          <w:spacing w:val="-4"/>
          <w:sz w:val="28"/>
          <w:szCs w:val="28"/>
        </w:rPr>
        <w:t>159</w:t>
      </w:r>
      <w:r w:rsidR="00A8600D" w:rsidRPr="001F730D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«О </w:t>
      </w:r>
      <w:r w:rsidR="00A8600D" w:rsidRPr="00C517A0">
        <w:rPr>
          <w:rFonts w:ascii="Times New Roman" w:hAnsi="Times New Roman" w:cs="Times New Roman"/>
          <w:bCs/>
          <w:spacing w:val="-4"/>
          <w:sz w:val="28"/>
          <w:szCs w:val="28"/>
        </w:rPr>
        <w:t>внесении изменений в Закон Камчатского края «О краевом бюджете на 2022 год и на плановый период 2023 и 2024 годов»</w:t>
      </w:r>
    </w:p>
    <w:p w:rsidR="000260AD" w:rsidRPr="00C517A0" w:rsidRDefault="000260AD" w:rsidP="007138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033533" w:rsidRPr="00C517A0" w:rsidRDefault="001208AF" w:rsidP="007138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C517A0">
        <w:rPr>
          <w:rFonts w:ascii="Times New Roman" w:hAnsi="Times New Roman" w:cs="Times New Roman"/>
          <w:bCs/>
          <w:spacing w:val="-4"/>
          <w:sz w:val="28"/>
          <w:szCs w:val="28"/>
        </w:rPr>
        <w:t>ПРАВИТЕЛЬСТВО ПОСТАНОВЛЯЕТ:</w:t>
      </w:r>
    </w:p>
    <w:p w:rsidR="00576D34" w:rsidRPr="00C517A0" w:rsidRDefault="00576D34" w:rsidP="007138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016023" w:rsidRPr="00C517A0" w:rsidRDefault="00016023" w:rsidP="007138F0">
      <w:pPr>
        <w:pStyle w:val="ad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C517A0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Внести в </w:t>
      </w:r>
      <w:r w:rsidR="00A8600D" w:rsidRPr="00C517A0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приложение к </w:t>
      </w:r>
      <w:r w:rsidR="009F5E75" w:rsidRPr="00C517A0">
        <w:rPr>
          <w:rFonts w:ascii="Times New Roman" w:hAnsi="Times New Roman" w:cs="Times New Roman"/>
          <w:bCs/>
          <w:spacing w:val="-4"/>
          <w:sz w:val="28"/>
          <w:szCs w:val="28"/>
        </w:rPr>
        <w:t>постановлени</w:t>
      </w:r>
      <w:r w:rsidR="00A8600D" w:rsidRPr="00C517A0">
        <w:rPr>
          <w:rFonts w:ascii="Times New Roman" w:hAnsi="Times New Roman" w:cs="Times New Roman"/>
          <w:bCs/>
          <w:spacing w:val="-4"/>
          <w:sz w:val="28"/>
          <w:szCs w:val="28"/>
        </w:rPr>
        <w:t>ю</w:t>
      </w:r>
      <w:r w:rsidR="009F5E75" w:rsidRPr="00C517A0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Правительства Камчатского края от 11.11.2008 № 356-П «Об утверждении Примерного положения о системе оплаты труда работников государственных учреждений, подведомственных Агентству записи актов гражданского состояния и архивного дела Камчатского края» следующие изменения</w:t>
      </w:r>
      <w:r w:rsidRPr="00C517A0">
        <w:rPr>
          <w:rFonts w:ascii="Times New Roman" w:hAnsi="Times New Roman" w:cs="Times New Roman"/>
          <w:bCs/>
          <w:spacing w:val="-4"/>
          <w:sz w:val="28"/>
          <w:szCs w:val="28"/>
        </w:rPr>
        <w:t>:</w:t>
      </w:r>
    </w:p>
    <w:p w:rsidR="00DA6144" w:rsidRPr="00C517A0" w:rsidRDefault="00DA6144" w:rsidP="007138F0">
      <w:pPr>
        <w:pStyle w:val="ad"/>
        <w:numPr>
          <w:ilvl w:val="0"/>
          <w:numId w:val="10"/>
        </w:numPr>
        <w:tabs>
          <w:tab w:val="left" w:pos="993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C517A0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в части 10: </w:t>
      </w:r>
    </w:p>
    <w:p w:rsidR="00A8600D" w:rsidRPr="00C517A0" w:rsidRDefault="00DA6144" w:rsidP="007138F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C517A0">
        <w:rPr>
          <w:rFonts w:ascii="Times New Roman" w:hAnsi="Times New Roman" w:cs="Times New Roman"/>
          <w:bCs/>
          <w:spacing w:val="-4"/>
          <w:sz w:val="28"/>
          <w:szCs w:val="28"/>
        </w:rPr>
        <w:t>а) т</w:t>
      </w:r>
      <w:r w:rsidR="00BA3065" w:rsidRPr="00C517A0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аблицу </w:t>
      </w:r>
      <w:r w:rsidR="00A8600D" w:rsidRPr="00C517A0">
        <w:rPr>
          <w:rFonts w:ascii="Times New Roman" w:hAnsi="Times New Roman" w:cs="Times New Roman"/>
          <w:bCs/>
          <w:spacing w:val="-4"/>
          <w:sz w:val="28"/>
          <w:szCs w:val="28"/>
        </w:rPr>
        <w:t>пункт</w:t>
      </w:r>
      <w:r w:rsidR="007E518A" w:rsidRPr="00C517A0">
        <w:rPr>
          <w:rFonts w:ascii="Times New Roman" w:hAnsi="Times New Roman" w:cs="Times New Roman"/>
          <w:bCs/>
          <w:spacing w:val="-4"/>
          <w:sz w:val="28"/>
          <w:szCs w:val="28"/>
        </w:rPr>
        <w:t>а</w:t>
      </w:r>
      <w:r w:rsidR="00A8600D" w:rsidRPr="00C517A0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1 </w:t>
      </w:r>
      <w:r w:rsidR="00BA3065" w:rsidRPr="00C517A0">
        <w:rPr>
          <w:rFonts w:ascii="Times New Roman" w:hAnsi="Times New Roman" w:cs="Times New Roman"/>
          <w:bCs/>
          <w:spacing w:val="-4"/>
          <w:sz w:val="28"/>
          <w:szCs w:val="28"/>
        </w:rPr>
        <w:t>изложить в следующей редакции:</w:t>
      </w:r>
    </w:p>
    <w:p w:rsidR="00AF5C37" w:rsidRDefault="00AF5C37" w:rsidP="00DA6144">
      <w:pPr>
        <w:pStyle w:val="ad"/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6347"/>
        <w:gridCol w:w="2693"/>
      </w:tblGrid>
      <w:tr w:rsidR="007138F0" w:rsidRPr="007138F0" w:rsidTr="007138F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E2" w:rsidRPr="007138F0" w:rsidRDefault="00434AE2" w:rsidP="00AF5C37">
            <w:pPr>
              <w:pStyle w:val="s1"/>
              <w:spacing w:before="0" w:beforeAutospacing="0" w:after="0" w:afterAutospacing="0"/>
              <w:jc w:val="center"/>
              <w:rPr>
                <w:spacing w:val="-2"/>
              </w:rPr>
            </w:pPr>
            <w:r w:rsidRPr="007138F0">
              <w:rPr>
                <w:spacing w:val="-2"/>
              </w:rPr>
              <w:t>№ п/п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AE2" w:rsidRPr="007138F0" w:rsidRDefault="00434AE2" w:rsidP="00AF5C37">
            <w:pPr>
              <w:pStyle w:val="s1"/>
              <w:spacing w:before="0" w:beforeAutospacing="0" w:after="0" w:afterAutospacing="0"/>
              <w:jc w:val="center"/>
              <w:rPr>
                <w:spacing w:val="-2"/>
              </w:rPr>
            </w:pPr>
            <w:r w:rsidRPr="007138F0">
              <w:rPr>
                <w:spacing w:val="-2"/>
              </w:rPr>
              <w:t>Профессиональная</w:t>
            </w:r>
          </w:p>
          <w:p w:rsidR="00434AE2" w:rsidRPr="007138F0" w:rsidRDefault="00434AE2" w:rsidP="00AF5C37">
            <w:pPr>
              <w:pStyle w:val="s1"/>
              <w:spacing w:before="0" w:beforeAutospacing="0" w:after="0" w:afterAutospacing="0"/>
              <w:jc w:val="center"/>
              <w:rPr>
                <w:spacing w:val="-2"/>
              </w:rPr>
            </w:pPr>
            <w:r w:rsidRPr="007138F0">
              <w:rPr>
                <w:spacing w:val="-2"/>
              </w:rPr>
              <w:t>квалификационная группа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AE2" w:rsidRPr="007138F0" w:rsidRDefault="00434AE2" w:rsidP="007138F0">
            <w:pPr>
              <w:pStyle w:val="s1"/>
              <w:spacing w:before="0" w:beforeAutospacing="0" w:after="0" w:afterAutospacing="0"/>
              <w:ind w:left="-108" w:right="-108"/>
              <w:jc w:val="center"/>
              <w:rPr>
                <w:spacing w:val="-2"/>
              </w:rPr>
            </w:pPr>
            <w:r w:rsidRPr="007138F0">
              <w:rPr>
                <w:spacing w:val="-2"/>
              </w:rPr>
              <w:t>Рекомендуемые размеры окладов (должностных окладов), рублей</w:t>
            </w:r>
          </w:p>
        </w:tc>
      </w:tr>
    </w:tbl>
    <w:p w:rsidR="00434AE2" w:rsidRPr="006E3127" w:rsidRDefault="00434AE2" w:rsidP="00AF5C37">
      <w:pPr>
        <w:pStyle w:val="ad"/>
        <w:tabs>
          <w:tab w:val="left" w:pos="993"/>
        </w:tabs>
        <w:spacing w:after="0" w:line="240" w:lineRule="auto"/>
        <w:ind w:left="1069"/>
        <w:contextualSpacing w:val="0"/>
        <w:jc w:val="both"/>
        <w:rPr>
          <w:rFonts w:ascii="Times New Roman" w:hAnsi="Times New Roman" w:cs="Times New Roman"/>
          <w:bCs/>
          <w:sz w:val="2"/>
          <w:szCs w:val="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6347"/>
        <w:gridCol w:w="2693"/>
      </w:tblGrid>
      <w:tr w:rsidR="00434AE2" w:rsidRPr="00C517A0" w:rsidTr="007138F0">
        <w:trPr>
          <w:tblHeader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E2" w:rsidRPr="00C517A0" w:rsidRDefault="00434AE2" w:rsidP="00AF5C37">
            <w:pPr>
              <w:pStyle w:val="s1"/>
              <w:spacing w:before="0" w:beforeAutospacing="0" w:after="0" w:afterAutospacing="0"/>
              <w:jc w:val="center"/>
              <w:rPr>
                <w:spacing w:val="-6"/>
              </w:rPr>
            </w:pPr>
            <w:r w:rsidRPr="00C517A0">
              <w:rPr>
                <w:spacing w:val="-6"/>
              </w:rPr>
              <w:t>1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AE2" w:rsidRPr="00C517A0" w:rsidRDefault="00434AE2" w:rsidP="00AF5C37">
            <w:pPr>
              <w:pStyle w:val="s1"/>
              <w:spacing w:before="0" w:beforeAutospacing="0" w:after="0" w:afterAutospacing="0"/>
              <w:jc w:val="center"/>
              <w:rPr>
                <w:spacing w:val="-6"/>
              </w:rPr>
            </w:pPr>
            <w:r w:rsidRPr="00C517A0">
              <w:rPr>
                <w:spacing w:val="-6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AE2" w:rsidRPr="00C517A0" w:rsidRDefault="00434AE2" w:rsidP="00AF5C37">
            <w:pPr>
              <w:pStyle w:val="s1"/>
              <w:spacing w:before="0" w:beforeAutospacing="0" w:after="0" w:afterAutospacing="0"/>
              <w:jc w:val="center"/>
              <w:rPr>
                <w:spacing w:val="-6"/>
              </w:rPr>
            </w:pPr>
            <w:r w:rsidRPr="00C517A0">
              <w:rPr>
                <w:spacing w:val="-6"/>
              </w:rPr>
              <w:t>3</w:t>
            </w:r>
          </w:p>
        </w:tc>
      </w:tr>
      <w:tr w:rsidR="00434AE2" w:rsidRPr="00C517A0" w:rsidTr="007138F0">
        <w:trPr>
          <w:cantSplit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E2" w:rsidRPr="00C517A0" w:rsidRDefault="00434AE2" w:rsidP="00AF5C37">
            <w:pPr>
              <w:pStyle w:val="s1"/>
              <w:spacing w:before="0" w:beforeAutospacing="0" w:after="0" w:afterAutospacing="0"/>
              <w:jc w:val="center"/>
              <w:rPr>
                <w:spacing w:val="-6"/>
              </w:rPr>
            </w:pPr>
            <w:r w:rsidRPr="00C517A0">
              <w:rPr>
                <w:spacing w:val="-6"/>
              </w:rPr>
              <w:t>1.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AE2" w:rsidRPr="00C517A0" w:rsidRDefault="00434AE2" w:rsidP="00AF5C37">
            <w:pPr>
              <w:pStyle w:val="s1"/>
              <w:spacing w:before="0" w:beforeAutospacing="0" w:after="0" w:afterAutospacing="0"/>
              <w:jc w:val="both"/>
              <w:rPr>
                <w:spacing w:val="-6"/>
              </w:rPr>
            </w:pPr>
            <w:r w:rsidRPr="00C517A0">
              <w:rPr>
                <w:spacing w:val="-6"/>
              </w:rPr>
              <w:t>Должности работников государственных архивов, центров хранения документации, архивов муниципальных образований, ведомств, организаций, лабораторий обеспечения сохранности архивных документов третьего уровня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AE2" w:rsidRPr="00C517A0" w:rsidRDefault="00434AE2" w:rsidP="00AF5C37">
            <w:pPr>
              <w:pStyle w:val="s1"/>
              <w:spacing w:before="0" w:beforeAutospacing="0" w:after="0" w:afterAutospacing="0"/>
              <w:jc w:val="center"/>
              <w:rPr>
                <w:spacing w:val="-6"/>
              </w:rPr>
            </w:pPr>
            <w:r w:rsidRPr="00C517A0">
              <w:rPr>
                <w:spacing w:val="-6"/>
              </w:rPr>
              <w:t>1</w:t>
            </w:r>
            <w:r w:rsidR="00AF5C37" w:rsidRPr="00C517A0">
              <w:rPr>
                <w:spacing w:val="-6"/>
              </w:rPr>
              <w:t>2</w:t>
            </w:r>
            <w:r w:rsidRPr="00C517A0">
              <w:rPr>
                <w:spacing w:val="-6"/>
              </w:rPr>
              <w:t> </w:t>
            </w:r>
            <w:r w:rsidR="00AF5C37" w:rsidRPr="00C517A0">
              <w:rPr>
                <w:spacing w:val="-6"/>
              </w:rPr>
              <w:t>050</w:t>
            </w:r>
            <w:r w:rsidRPr="00C517A0">
              <w:rPr>
                <w:spacing w:val="-6"/>
              </w:rPr>
              <w:t>–1</w:t>
            </w:r>
            <w:r w:rsidR="00AF5C37" w:rsidRPr="00C517A0">
              <w:rPr>
                <w:spacing w:val="-6"/>
              </w:rPr>
              <w:t>4</w:t>
            </w:r>
            <w:r w:rsidRPr="00C517A0">
              <w:rPr>
                <w:spacing w:val="-6"/>
              </w:rPr>
              <w:t> </w:t>
            </w:r>
            <w:r w:rsidR="00AF5C37" w:rsidRPr="00C517A0">
              <w:rPr>
                <w:spacing w:val="-6"/>
              </w:rPr>
              <w:t>526</w:t>
            </w:r>
          </w:p>
        </w:tc>
      </w:tr>
      <w:tr w:rsidR="00434AE2" w:rsidRPr="00C517A0" w:rsidTr="007138F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E2" w:rsidRPr="00C517A0" w:rsidRDefault="00434AE2" w:rsidP="00CD21A2">
            <w:pPr>
              <w:pStyle w:val="s1"/>
              <w:jc w:val="center"/>
              <w:rPr>
                <w:spacing w:val="-6"/>
              </w:rPr>
            </w:pPr>
            <w:r w:rsidRPr="00C517A0">
              <w:rPr>
                <w:spacing w:val="-6"/>
              </w:rPr>
              <w:lastRenderedPageBreak/>
              <w:t>2.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AE2" w:rsidRPr="00C517A0" w:rsidRDefault="00434AE2" w:rsidP="00CD21A2">
            <w:pPr>
              <w:pStyle w:val="s1"/>
              <w:jc w:val="both"/>
              <w:rPr>
                <w:spacing w:val="-6"/>
              </w:rPr>
            </w:pPr>
            <w:r w:rsidRPr="00C517A0">
              <w:rPr>
                <w:spacing w:val="-6"/>
              </w:rPr>
              <w:t>Должности работников государственных архивов, центров хранения документации, архивов муниципальных образований, ведомств, организаций, лабораторий обеспечения сохранности архивных документов четвертого уровня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AE2" w:rsidRPr="00C517A0" w:rsidRDefault="00C517A0" w:rsidP="00C517A0">
            <w:pPr>
              <w:pStyle w:val="s1"/>
              <w:ind w:left="34"/>
              <w:jc w:val="center"/>
              <w:rPr>
                <w:spacing w:val="-6"/>
              </w:rPr>
            </w:pPr>
            <w:r>
              <w:rPr>
                <w:spacing w:val="-6"/>
              </w:rPr>
              <w:t>16 </w:t>
            </w:r>
            <w:r w:rsidR="00AF5C37" w:rsidRPr="00C517A0">
              <w:rPr>
                <w:spacing w:val="-6"/>
              </w:rPr>
              <w:t>327</w:t>
            </w:r>
          </w:p>
        </w:tc>
      </w:tr>
    </w:tbl>
    <w:p w:rsidR="007E518A" w:rsidRDefault="00DA6144" w:rsidP="00DA6144">
      <w:pPr>
        <w:pStyle w:val="ad"/>
        <w:tabs>
          <w:tab w:val="left" w:pos="993"/>
        </w:tabs>
        <w:spacing w:after="0" w:line="240" w:lineRule="auto"/>
        <w:ind w:left="106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DA6144" w:rsidRDefault="007138F0" w:rsidP="007138F0">
      <w:pPr>
        <w:pStyle w:val="ad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C517A0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б) </w:t>
      </w:r>
      <w:r w:rsidR="00DA6144" w:rsidRPr="00C517A0">
        <w:rPr>
          <w:rFonts w:ascii="Times New Roman" w:hAnsi="Times New Roman" w:cs="Times New Roman"/>
          <w:bCs/>
          <w:spacing w:val="-4"/>
          <w:sz w:val="28"/>
          <w:szCs w:val="28"/>
        </w:rPr>
        <w:t>таблицу пункта 2 изложить в следующей редакции:</w:t>
      </w:r>
    </w:p>
    <w:p w:rsidR="00706FFD" w:rsidRDefault="00706FFD" w:rsidP="00706FFD">
      <w:pPr>
        <w:pStyle w:val="ad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>«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6237"/>
        <w:gridCol w:w="2693"/>
      </w:tblGrid>
      <w:tr w:rsidR="00706FFD" w:rsidRPr="007138F0" w:rsidTr="001F730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FD" w:rsidRPr="007138F0" w:rsidRDefault="00706FFD" w:rsidP="00CD21A2">
            <w:pPr>
              <w:pStyle w:val="s1"/>
              <w:spacing w:before="0" w:beforeAutospacing="0" w:after="0" w:afterAutospacing="0"/>
              <w:jc w:val="center"/>
              <w:rPr>
                <w:spacing w:val="-2"/>
              </w:rPr>
            </w:pPr>
            <w:r w:rsidRPr="007138F0">
              <w:rPr>
                <w:spacing w:val="-2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FFD" w:rsidRPr="007138F0" w:rsidRDefault="00706FFD" w:rsidP="00CD21A2">
            <w:pPr>
              <w:pStyle w:val="s1"/>
              <w:spacing w:before="0" w:beforeAutospacing="0" w:after="0" w:afterAutospacing="0"/>
              <w:jc w:val="center"/>
              <w:rPr>
                <w:spacing w:val="-2"/>
              </w:rPr>
            </w:pPr>
            <w:r w:rsidRPr="007138F0">
              <w:rPr>
                <w:spacing w:val="-2"/>
              </w:rPr>
              <w:t>Профессиональная</w:t>
            </w:r>
          </w:p>
          <w:p w:rsidR="00706FFD" w:rsidRPr="007138F0" w:rsidRDefault="00706FFD" w:rsidP="00CD21A2">
            <w:pPr>
              <w:pStyle w:val="s1"/>
              <w:spacing w:before="0" w:beforeAutospacing="0" w:after="0" w:afterAutospacing="0"/>
              <w:jc w:val="center"/>
              <w:rPr>
                <w:spacing w:val="-2"/>
              </w:rPr>
            </w:pPr>
            <w:r w:rsidRPr="007138F0">
              <w:rPr>
                <w:spacing w:val="-2"/>
              </w:rPr>
              <w:t>квалификационная группа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FFD" w:rsidRPr="007138F0" w:rsidRDefault="00706FFD" w:rsidP="00CD21A2">
            <w:pPr>
              <w:pStyle w:val="s1"/>
              <w:spacing w:before="0" w:beforeAutospacing="0" w:after="0" w:afterAutospacing="0"/>
              <w:ind w:left="-108" w:right="-108"/>
              <w:jc w:val="center"/>
              <w:rPr>
                <w:spacing w:val="-2"/>
              </w:rPr>
            </w:pPr>
            <w:r w:rsidRPr="007138F0">
              <w:rPr>
                <w:spacing w:val="-2"/>
              </w:rPr>
              <w:t>Рекомендуемые размеры окладов (должностных окладов), рублей</w:t>
            </w:r>
          </w:p>
        </w:tc>
      </w:tr>
    </w:tbl>
    <w:p w:rsidR="00706FFD" w:rsidRPr="00706FFD" w:rsidRDefault="00706FFD" w:rsidP="00706FFD">
      <w:pPr>
        <w:pStyle w:val="ad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pacing w:val="-4"/>
          <w:sz w:val="2"/>
          <w:szCs w:val="2"/>
        </w:rPr>
      </w:pPr>
    </w:p>
    <w:tbl>
      <w:tblPr>
        <w:tblW w:w="9639" w:type="dxa"/>
        <w:tblCellSpacing w:w="5" w:type="nil"/>
        <w:tblInd w:w="-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6237"/>
        <w:gridCol w:w="2693"/>
      </w:tblGrid>
      <w:tr w:rsidR="00DA6144" w:rsidRPr="00C517A0" w:rsidTr="001F730D">
        <w:trPr>
          <w:trHeight w:val="221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144" w:rsidRPr="00C517A0" w:rsidRDefault="00DA6144" w:rsidP="00CD21A2">
            <w:pPr>
              <w:pStyle w:val="ConsPlusCell"/>
              <w:jc w:val="center"/>
              <w:rPr>
                <w:spacing w:val="-4"/>
                <w:sz w:val="24"/>
                <w:szCs w:val="24"/>
              </w:rPr>
            </w:pPr>
            <w:r w:rsidRPr="00C517A0">
              <w:rPr>
                <w:spacing w:val="-4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144" w:rsidRPr="00C517A0" w:rsidRDefault="00DA6144" w:rsidP="00CD21A2">
            <w:pPr>
              <w:pStyle w:val="ConsPlusCell"/>
              <w:jc w:val="center"/>
              <w:rPr>
                <w:spacing w:val="-4"/>
                <w:sz w:val="24"/>
                <w:szCs w:val="24"/>
              </w:rPr>
            </w:pPr>
            <w:r w:rsidRPr="00C517A0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144" w:rsidRPr="00C517A0" w:rsidRDefault="00DA6144" w:rsidP="00CD21A2">
            <w:pPr>
              <w:pStyle w:val="ConsPlusCell"/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C517A0">
              <w:rPr>
                <w:spacing w:val="-4"/>
                <w:sz w:val="24"/>
                <w:szCs w:val="24"/>
              </w:rPr>
              <w:t>3</w:t>
            </w:r>
          </w:p>
        </w:tc>
      </w:tr>
      <w:tr w:rsidR="00DA6144" w:rsidRPr="00C517A0" w:rsidTr="001F730D">
        <w:trPr>
          <w:trHeight w:val="39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144" w:rsidRPr="00C517A0" w:rsidRDefault="00DA6144" w:rsidP="00CD21A2">
            <w:pPr>
              <w:pStyle w:val="ConsPlusCell"/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C517A0">
              <w:rPr>
                <w:spacing w:val="-4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144" w:rsidRPr="00C517A0" w:rsidRDefault="00DA6144" w:rsidP="00CD21A2">
            <w:pPr>
              <w:pStyle w:val="ConsPlusCell"/>
              <w:widowControl w:val="0"/>
              <w:jc w:val="both"/>
              <w:rPr>
                <w:spacing w:val="-4"/>
                <w:sz w:val="24"/>
                <w:szCs w:val="24"/>
              </w:rPr>
            </w:pPr>
            <w:r w:rsidRPr="00C517A0">
              <w:rPr>
                <w:spacing w:val="-4"/>
                <w:sz w:val="24"/>
                <w:szCs w:val="24"/>
              </w:rPr>
              <w:t>Общеотраслевые должности служащих первого уровня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144" w:rsidRPr="00C517A0" w:rsidRDefault="00DA6144" w:rsidP="00DA6144">
            <w:pPr>
              <w:pStyle w:val="ConsPlusCell"/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C517A0">
              <w:rPr>
                <w:spacing w:val="-4"/>
                <w:sz w:val="24"/>
                <w:szCs w:val="24"/>
              </w:rPr>
              <w:t xml:space="preserve">11 148 </w:t>
            </w:r>
          </w:p>
        </w:tc>
      </w:tr>
      <w:tr w:rsidR="00DA6144" w:rsidRPr="00C517A0" w:rsidTr="001F730D">
        <w:trPr>
          <w:trHeight w:val="397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144" w:rsidRPr="00C517A0" w:rsidRDefault="00DA6144" w:rsidP="00CD21A2">
            <w:pPr>
              <w:pStyle w:val="ConsPlusCell"/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C517A0">
              <w:rPr>
                <w:spacing w:val="-4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144" w:rsidRPr="00C517A0" w:rsidRDefault="00DA6144" w:rsidP="00CD21A2">
            <w:pPr>
              <w:pStyle w:val="ConsPlusCell"/>
              <w:widowControl w:val="0"/>
              <w:jc w:val="both"/>
              <w:rPr>
                <w:spacing w:val="-4"/>
                <w:sz w:val="24"/>
                <w:szCs w:val="24"/>
              </w:rPr>
            </w:pPr>
            <w:r w:rsidRPr="00C517A0">
              <w:rPr>
                <w:spacing w:val="-4"/>
                <w:sz w:val="24"/>
                <w:szCs w:val="24"/>
              </w:rPr>
              <w:t>Общеотраслевые должности служащих второго уровня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144" w:rsidRPr="00C517A0" w:rsidRDefault="00DA6144" w:rsidP="00AB7B1B">
            <w:pPr>
              <w:pStyle w:val="ConsPlusCell"/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C517A0">
              <w:rPr>
                <w:spacing w:val="-4"/>
                <w:sz w:val="24"/>
                <w:szCs w:val="24"/>
              </w:rPr>
              <w:t>11 26</w:t>
            </w:r>
            <w:r w:rsidR="00AB7B1B">
              <w:rPr>
                <w:spacing w:val="-4"/>
                <w:sz w:val="24"/>
                <w:szCs w:val="24"/>
              </w:rPr>
              <w:t>1</w:t>
            </w:r>
            <w:r w:rsidRPr="00C517A0">
              <w:rPr>
                <w:spacing w:val="-4"/>
                <w:sz w:val="24"/>
                <w:szCs w:val="24"/>
              </w:rPr>
              <w:t>–14 638</w:t>
            </w:r>
          </w:p>
        </w:tc>
      </w:tr>
      <w:tr w:rsidR="00DA6144" w:rsidRPr="00C517A0" w:rsidTr="001F730D">
        <w:trPr>
          <w:trHeight w:val="397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144" w:rsidRPr="00C517A0" w:rsidRDefault="00DA6144" w:rsidP="00CD21A2">
            <w:pPr>
              <w:pStyle w:val="ConsPlusCell"/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C517A0">
              <w:rPr>
                <w:spacing w:val="-4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144" w:rsidRPr="00C517A0" w:rsidRDefault="00DA6144" w:rsidP="00CD21A2">
            <w:pPr>
              <w:pStyle w:val="ConsPlusCell"/>
              <w:widowControl w:val="0"/>
              <w:jc w:val="both"/>
              <w:rPr>
                <w:spacing w:val="-4"/>
                <w:sz w:val="24"/>
                <w:szCs w:val="24"/>
              </w:rPr>
            </w:pPr>
            <w:r w:rsidRPr="00C517A0">
              <w:rPr>
                <w:spacing w:val="-4"/>
                <w:sz w:val="24"/>
                <w:szCs w:val="24"/>
              </w:rPr>
              <w:t>Общеотраслевые должности служащих третьего уровня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144" w:rsidRPr="00C517A0" w:rsidRDefault="00DA6144" w:rsidP="00DA6144">
            <w:pPr>
              <w:pStyle w:val="ConsPlusCell"/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C517A0">
              <w:rPr>
                <w:spacing w:val="-4"/>
                <w:sz w:val="24"/>
                <w:szCs w:val="24"/>
              </w:rPr>
              <w:t xml:space="preserve">14 638–15 428  </w:t>
            </w:r>
          </w:p>
        </w:tc>
      </w:tr>
      <w:tr w:rsidR="00DA6144" w:rsidRPr="00C517A0" w:rsidTr="001F730D">
        <w:trPr>
          <w:trHeight w:val="397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144" w:rsidRPr="00C517A0" w:rsidRDefault="00DA6144" w:rsidP="00CD21A2">
            <w:pPr>
              <w:pStyle w:val="ConsPlusCell"/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C517A0">
              <w:rPr>
                <w:spacing w:val="-4"/>
                <w:sz w:val="24"/>
                <w:szCs w:val="24"/>
              </w:rPr>
              <w:t>4.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144" w:rsidRPr="00C517A0" w:rsidRDefault="00DA6144" w:rsidP="00CD21A2">
            <w:pPr>
              <w:pStyle w:val="ConsPlusCell"/>
              <w:widowControl w:val="0"/>
              <w:jc w:val="both"/>
              <w:rPr>
                <w:spacing w:val="-4"/>
                <w:sz w:val="24"/>
                <w:szCs w:val="24"/>
              </w:rPr>
            </w:pPr>
            <w:r w:rsidRPr="00C517A0">
              <w:rPr>
                <w:spacing w:val="-4"/>
                <w:sz w:val="24"/>
                <w:szCs w:val="24"/>
              </w:rPr>
              <w:t>Общеотраслевые должности служащих четвертого уровня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144" w:rsidRPr="00C517A0" w:rsidRDefault="00DA6144" w:rsidP="00DA6144">
            <w:pPr>
              <w:pStyle w:val="ConsPlusCell"/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C517A0">
              <w:rPr>
                <w:spacing w:val="-4"/>
                <w:sz w:val="24"/>
                <w:szCs w:val="24"/>
              </w:rPr>
              <w:t xml:space="preserve">16 327–17 926 </w:t>
            </w:r>
          </w:p>
        </w:tc>
      </w:tr>
    </w:tbl>
    <w:p w:rsidR="00DA6144" w:rsidRPr="00C517A0" w:rsidRDefault="00DA6144" w:rsidP="00DA6144">
      <w:pPr>
        <w:pStyle w:val="ad"/>
        <w:tabs>
          <w:tab w:val="left" w:pos="993"/>
        </w:tabs>
        <w:spacing w:after="0" w:line="240" w:lineRule="auto"/>
        <w:ind w:left="709"/>
        <w:jc w:val="right"/>
        <w:rPr>
          <w:rFonts w:ascii="Times New Roman" w:hAnsi="Times New Roman" w:cs="Times New Roman"/>
          <w:bCs/>
          <w:spacing w:val="-4"/>
          <w:sz w:val="28"/>
          <w:szCs w:val="28"/>
        </w:rPr>
      </w:pPr>
      <w:bookmarkStart w:id="2" w:name="_GoBack"/>
      <w:bookmarkEnd w:id="2"/>
      <w:r w:rsidRPr="00C517A0">
        <w:rPr>
          <w:rFonts w:ascii="Times New Roman" w:hAnsi="Times New Roman" w:cs="Times New Roman"/>
          <w:bCs/>
          <w:spacing w:val="-4"/>
          <w:sz w:val="28"/>
          <w:szCs w:val="28"/>
        </w:rPr>
        <w:t>»;</w:t>
      </w:r>
    </w:p>
    <w:p w:rsidR="007138F0" w:rsidRPr="00C517A0" w:rsidRDefault="007138F0" w:rsidP="00DA6144">
      <w:pPr>
        <w:pStyle w:val="ad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C517A0">
        <w:rPr>
          <w:rFonts w:ascii="Times New Roman" w:hAnsi="Times New Roman" w:cs="Times New Roman"/>
          <w:bCs/>
          <w:spacing w:val="-4"/>
          <w:sz w:val="28"/>
          <w:szCs w:val="28"/>
        </w:rPr>
        <w:t>т</w:t>
      </w:r>
      <w:r w:rsidR="00DA6144" w:rsidRPr="00C517A0">
        <w:rPr>
          <w:rFonts w:ascii="Times New Roman" w:hAnsi="Times New Roman" w:cs="Times New Roman"/>
          <w:bCs/>
          <w:spacing w:val="-4"/>
          <w:sz w:val="28"/>
          <w:szCs w:val="28"/>
        </w:rPr>
        <w:t>аб</w:t>
      </w:r>
      <w:r w:rsidRPr="00C517A0">
        <w:rPr>
          <w:rFonts w:ascii="Times New Roman" w:hAnsi="Times New Roman" w:cs="Times New Roman"/>
          <w:bCs/>
          <w:spacing w:val="-4"/>
          <w:sz w:val="28"/>
          <w:szCs w:val="28"/>
        </w:rPr>
        <w:t>лицу части 20 изложить в следующей редакции:</w:t>
      </w:r>
    </w:p>
    <w:p w:rsidR="00706FFD" w:rsidRPr="00C517A0" w:rsidRDefault="007138F0" w:rsidP="00706FFD">
      <w:pPr>
        <w:pStyle w:val="ad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C517A0">
        <w:rPr>
          <w:rFonts w:ascii="Times New Roman" w:hAnsi="Times New Roman" w:cs="Times New Roman"/>
          <w:bCs/>
          <w:spacing w:val="-4"/>
          <w:sz w:val="28"/>
          <w:szCs w:val="28"/>
        </w:rPr>
        <w:t>«</w:t>
      </w:r>
    </w:p>
    <w:tbl>
      <w:tblPr>
        <w:tblW w:w="955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693"/>
      </w:tblGrid>
      <w:tr w:rsidR="00706FFD" w:rsidRPr="00C517A0" w:rsidTr="00CD21A2">
        <w:trPr>
          <w:trHeight w:val="600"/>
          <w:tblCellSpacing w:w="5" w:type="nil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FD" w:rsidRPr="00C517A0" w:rsidRDefault="00706FFD" w:rsidP="00CD21A2">
            <w:pPr>
              <w:pStyle w:val="ConsPlusCell"/>
              <w:jc w:val="center"/>
              <w:rPr>
                <w:spacing w:val="-4"/>
                <w:sz w:val="24"/>
                <w:szCs w:val="24"/>
              </w:rPr>
            </w:pPr>
            <w:r w:rsidRPr="00C517A0">
              <w:rPr>
                <w:spacing w:val="-4"/>
                <w:sz w:val="24"/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FD" w:rsidRPr="00C517A0" w:rsidRDefault="00706FFD" w:rsidP="00CD21A2">
            <w:pPr>
              <w:pStyle w:val="ConsPlusCell"/>
              <w:jc w:val="center"/>
              <w:rPr>
                <w:spacing w:val="-4"/>
                <w:sz w:val="24"/>
                <w:szCs w:val="24"/>
              </w:rPr>
            </w:pPr>
            <w:r w:rsidRPr="00C517A0">
              <w:rPr>
                <w:spacing w:val="-4"/>
                <w:sz w:val="24"/>
                <w:szCs w:val="24"/>
              </w:rPr>
              <w:t>Профессиональная</w:t>
            </w:r>
          </w:p>
          <w:p w:rsidR="00706FFD" w:rsidRPr="00C517A0" w:rsidRDefault="00706FFD" w:rsidP="00CD21A2">
            <w:pPr>
              <w:pStyle w:val="ConsPlusCell"/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C517A0">
              <w:rPr>
                <w:spacing w:val="-4"/>
                <w:sz w:val="24"/>
                <w:szCs w:val="24"/>
              </w:rPr>
              <w:t>квалификационная группа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FD" w:rsidRPr="00C517A0" w:rsidRDefault="00706FFD" w:rsidP="00CD21A2">
            <w:pPr>
              <w:pStyle w:val="ConsPlusCell"/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C517A0">
              <w:rPr>
                <w:spacing w:val="-4"/>
                <w:sz w:val="24"/>
                <w:szCs w:val="24"/>
              </w:rPr>
              <w:t>Рекомендуемые размеры окладов (должностных окладов), рублей</w:t>
            </w:r>
          </w:p>
        </w:tc>
      </w:tr>
    </w:tbl>
    <w:p w:rsidR="00706FFD" w:rsidRPr="00706FFD" w:rsidRDefault="00706FFD" w:rsidP="007138F0">
      <w:pPr>
        <w:pStyle w:val="ad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pacing w:val="-4"/>
          <w:sz w:val="2"/>
          <w:szCs w:val="2"/>
        </w:rPr>
      </w:pPr>
    </w:p>
    <w:tbl>
      <w:tblPr>
        <w:tblW w:w="955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693"/>
      </w:tblGrid>
      <w:tr w:rsidR="007138F0" w:rsidRPr="00C517A0" w:rsidTr="00C517A0">
        <w:trPr>
          <w:trHeight w:val="321"/>
          <w:tblCellSpacing w:w="5" w:type="nil"/>
        </w:trPr>
        <w:tc>
          <w:tcPr>
            <w:tcW w:w="629" w:type="dxa"/>
          </w:tcPr>
          <w:p w:rsidR="007138F0" w:rsidRPr="00C517A0" w:rsidRDefault="007138F0" w:rsidP="00CD21A2">
            <w:pPr>
              <w:pStyle w:val="ConsPlusCell"/>
              <w:jc w:val="center"/>
              <w:rPr>
                <w:spacing w:val="-4"/>
                <w:sz w:val="24"/>
                <w:szCs w:val="24"/>
              </w:rPr>
            </w:pPr>
            <w:r w:rsidRPr="00C517A0">
              <w:rPr>
                <w:spacing w:val="-4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7138F0" w:rsidRPr="00C517A0" w:rsidRDefault="007138F0" w:rsidP="00CD21A2">
            <w:pPr>
              <w:pStyle w:val="ConsPlusCell"/>
              <w:jc w:val="center"/>
              <w:rPr>
                <w:spacing w:val="-4"/>
                <w:sz w:val="24"/>
                <w:szCs w:val="24"/>
              </w:rPr>
            </w:pPr>
            <w:r w:rsidRPr="00C517A0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7138F0" w:rsidRPr="00C517A0" w:rsidRDefault="007138F0" w:rsidP="00CD21A2">
            <w:pPr>
              <w:pStyle w:val="ConsPlusCell"/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C517A0">
              <w:rPr>
                <w:spacing w:val="-4"/>
                <w:sz w:val="24"/>
                <w:szCs w:val="24"/>
              </w:rPr>
              <w:t>3</w:t>
            </w:r>
          </w:p>
        </w:tc>
      </w:tr>
      <w:tr w:rsidR="007138F0" w:rsidRPr="00C517A0" w:rsidTr="00C517A0">
        <w:trPr>
          <w:trHeight w:val="384"/>
          <w:tblCellSpacing w:w="5" w:type="nil"/>
        </w:trPr>
        <w:tc>
          <w:tcPr>
            <w:tcW w:w="629" w:type="dxa"/>
          </w:tcPr>
          <w:p w:rsidR="007138F0" w:rsidRPr="00C517A0" w:rsidRDefault="007138F0" w:rsidP="00CD21A2">
            <w:pPr>
              <w:pStyle w:val="ConsPlusCell"/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C517A0">
              <w:rPr>
                <w:spacing w:val="-4"/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:rsidR="007138F0" w:rsidRPr="00C517A0" w:rsidRDefault="007138F0" w:rsidP="00CD21A2">
            <w:pPr>
              <w:pStyle w:val="ConsPlusCell"/>
              <w:widowControl w:val="0"/>
              <w:jc w:val="both"/>
              <w:rPr>
                <w:spacing w:val="-4"/>
                <w:sz w:val="24"/>
                <w:szCs w:val="24"/>
              </w:rPr>
            </w:pPr>
            <w:r w:rsidRPr="00C517A0">
              <w:rPr>
                <w:spacing w:val="-4"/>
                <w:sz w:val="24"/>
                <w:szCs w:val="24"/>
              </w:rPr>
              <w:t>Общеотраслевые профессии рабочих первого уровня</w:t>
            </w:r>
          </w:p>
        </w:tc>
        <w:tc>
          <w:tcPr>
            <w:tcW w:w="2693" w:type="dxa"/>
          </w:tcPr>
          <w:p w:rsidR="007138F0" w:rsidRPr="00C517A0" w:rsidRDefault="00C517A0" w:rsidP="00C517A0">
            <w:pPr>
              <w:pStyle w:val="ConsPlusCell"/>
              <w:widowControl w:val="0"/>
              <w:ind w:left="569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9 </w:t>
            </w:r>
            <w:r w:rsidR="007138F0" w:rsidRPr="00C517A0">
              <w:rPr>
                <w:spacing w:val="-4"/>
                <w:sz w:val="24"/>
                <w:szCs w:val="24"/>
              </w:rPr>
              <w:t>122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="007138F0" w:rsidRPr="00C517A0">
              <w:rPr>
                <w:spacing w:val="-4"/>
                <w:sz w:val="24"/>
                <w:szCs w:val="24"/>
              </w:rPr>
              <w:t>–10 586</w:t>
            </w:r>
          </w:p>
        </w:tc>
      </w:tr>
    </w:tbl>
    <w:p w:rsidR="00BA3065" w:rsidRPr="00C517A0" w:rsidRDefault="007138F0" w:rsidP="007138F0">
      <w:pPr>
        <w:pStyle w:val="ad"/>
        <w:tabs>
          <w:tab w:val="left" w:pos="993"/>
        </w:tabs>
        <w:spacing w:after="0" w:line="240" w:lineRule="auto"/>
        <w:ind w:left="709"/>
        <w:jc w:val="right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C517A0">
        <w:rPr>
          <w:rFonts w:ascii="Times New Roman" w:hAnsi="Times New Roman" w:cs="Times New Roman"/>
          <w:bCs/>
          <w:spacing w:val="-4"/>
          <w:sz w:val="28"/>
          <w:szCs w:val="28"/>
        </w:rPr>
        <w:t>».</w:t>
      </w:r>
    </w:p>
    <w:p w:rsidR="00704BE7" w:rsidRPr="00C517A0" w:rsidRDefault="00704BE7" w:rsidP="00C517A0">
      <w:pPr>
        <w:pStyle w:val="ad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C517A0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Настоящее постановление вступает в силу </w:t>
      </w:r>
      <w:r w:rsidR="00591A68" w:rsidRPr="00C517A0">
        <w:rPr>
          <w:rFonts w:ascii="Times New Roman" w:hAnsi="Times New Roman" w:cs="Times New Roman"/>
          <w:bCs/>
          <w:spacing w:val="-4"/>
          <w:sz w:val="28"/>
          <w:szCs w:val="28"/>
        </w:rPr>
        <w:t>после дня</w:t>
      </w:r>
      <w:r w:rsidR="00D13AEA" w:rsidRPr="00C517A0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его официального опубликования</w:t>
      </w:r>
      <w:r w:rsidR="00A8600D" w:rsidRPr="00C517A0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и распространяется на правоотношения, возникшие с 1 декабря 2022 года</w:t>
      </w:r>
      <w:r w:rsidR="00D13AEA" w:rsidRPr="00C517A0">
        <w:rPr>
          <w:rFonts w:ascii="Times New Roman" w:hAnsi="Times New Roman" w:cs="Times New Roman"/>
          <w:bCs/>
          <w:spacing w:val="-4"/>
          <w:sz w:val="28"/>
          <w:szCs w:val="28"/>
        </w:rPr>
        <w:t>.</w:t>
      </w:r>
    </w:p>
    <w:p w:rsidR="006664BC" w:rsidRDefault="006664BC" w:rsidP="00D13AE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451BF" w:rsidRDefault="000451BF" w:rsidP="00D13AE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517A0" w:rsidRDefault="00C517A0" w:rsidP="00D13AE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524"/>
      </w:tblGrid>
      <w:tr w:rsidR="004C1C88" w:rsidRPr="00076132" w:rsidTr="005843FC">
        <w:trPr>
          <w:trHeight w:val="1256"/>
        </w:trPr>
        <w:tc>
          <w:tcPr>
            <w:tcW w:w="3713" w:type="dxa"/>
            <w:shd w:val="clear" w:color="auto" w:fill="auto"/>
          </w:tcPr>
          <w:p w:rsidR="004C1C88" w:rsidRPr="00033533" w:rsidRDefault="004C1C88" w:rsidP="000451BF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тва </w:t>
            </w:r>
            <w:r w:rsidR="000451BF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402" w:type="dxa"/>
            <w:shd w:val="clear" w:color="auto" w:fill="auto"/>
          </w:tcPr>
          <w:p w:rsidR="004C1C88" w:rsidRPr="00076132" w:rsidRDefault="004C1C88" w:rsidP="003D4C3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4C1C88" w:rsidRPr="00076132" w:rsidRDefault="004C1C88" w:rsidP="003D4C3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auto"/>
          </w:tcPr>
          <w:p w:rsidR="00E60260" w:rsidRDefault="00E60260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88" w:rsidRPr="002F3844" w:rsidRDefault="00D13AEA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:rsidR="00454E2A" w:rsidRPr="00454E2A" w:rsidRDefault="00454E2A" w:rsidP="007138F0">
      <w:pPr>
        <w:spacing w:after="0" w:line="240" w:lineRule="auto"/>
        <w:ind w:right="849"/>
        <w:jc w:val="both"/>
        <w:rPr>
          <w:rFonts w:ascii="Times New Roman" w:hAnsi="Times New Roman" w:cs="Times New Roman"/>
          <w:sz w:val="28"/>
          <w:szCs w:val="28"/>
        </w:rPr>
      </w:pPr>
    </w:p>
    <w:sectPr w:rsidR="00454E2A" w:rsidRPr="00454E2A" w:rsidSect="00706FFD">
      <w:headerReference w:type="default" r:id="rId9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E95" w:rsidRDefault="00936E95" w:rsidP="0031799B">
      <w:pPr>
        <w:spacing w:after="0" w:line="240" w:lineRule="auto"/>
      </w:pPr>
      <w:r>
        <w:separator/>
      </w:r>
    </w:p>
  </w:endnote>
  <w:endnote w:type="continuationSeparator" w:id="0">
    <w:p w:rsidR="00936E95" w:rsidRDefault="00936E95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E95" w:rsidRDefault="00936E95" w:rsidP="0031799B">
      <w:pPr>
        <w:spacing w:after="0" w:line="240" w:lineRule="auto"/>
      </w:pPr>
      <w:r>
        <w:separator/>
      </w:r>
    </w:p>
  </w:footnote>
  <w:footnote w:type="continuationSeparator" w:id="0">
    <w:p w:rsidR="00936E95" w:rsidRDefault="00936E95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538482254"/>
      <w:docPartObj>
        <w:docPartGallery w:val="Page Numbers (Top of Page)"/>
        <w:docPartUnique/>
      </w:docPartObj>
    </w:sdtPr>
    <w:sdtEndPr/>
    <w:sdtContent>
      <w:p w:rsidR="00D13AEA" w:rsidRPr="00E70EEE" w:rsidRDefault="00D13AEA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D2EA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D2EA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D2EA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F730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D2EA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13AEA" w:rsidRPr="00E70EEE" w:rsidRDefault="00D13AEA">
    <w:pPr>
      <w:pStyle w:val="aa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A29CF"/>
    <w:multiLevelType w:val="multilevel"/>
    <w:tmpl w:val="74CE6A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1F9628E"/>
    <w:multiLevelType w:val="hybridMultilevel"/>
    <w:tmpl w:val="0C98A45E"/>
    <w:lvl w:ilvl="0" w:tplc="10886C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A5F5F68"/>
    <w:multiLevelType w:val="hybridMultilevel"/>
    <w:tmpl w:val="9A6CB8B0"/>
    <w:lvl w:ilvl="0" w:tplc="A68CDE3E">
      <w:start w:val="1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5967D9"/>
    <w:multiLevelType w:val="hybridMultilevel"/>
    <w:tmpl w:val="3CB422FC"/>
    <w:lvl w:ilvl="0" w:tplc="DFD6C6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ECC2408"/>
    <w:multiLevelType w:val="hybridMultilevel"/>
    <w:tmpl w:val="440838F0"/>
    <w:lvl w:ilvl="0" w:tplc="01E05B84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B1039F"/>
    <w:multiLevelType w:val="hybridMultilevel"/>
    <w:tmpl w:val="BAD4EAC0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A77573"/>
    <w:multiLevelType w:val="hybridMultilevel"/>
    <w:tmpl w:val="FB0458A2"/>
    <w:lvl w:ilvl="0" w:tplc="38009F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0C21B2F"/>
    <w:multiLevelType w:val="hybridMultilevel"/>
    <w:tmpl w:val="310629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2D4589"/>
    <w:multiLevelType w:val="hybridMultilevel"/>
    <w:tmpl w:val="5EEE3A6A"/>
    <w:lvl w:ilvl="0" w:tplc="81D08E1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681B21"/>
    <w:multiLevelType w:val="hybridMultilevel"/>
    <w:tmpl w:val="3FAAE7FC"/>
    <w:lvl w:ilvl="0" w:tplc="29CCC4AA">
      <w:start w:val="9"/>
      <w:numFmt w:val="decimal"/>
      <w:lvlText w:val="%1"/>
      <w:lvlJc w:val="left"/>
      <w:pPr>
        <w:ind w:left="5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0" w15:restartNumberingAfterBreak="0">
    <w:nsid w:val="4BE8478E"/>
    <w:multiLevelType w:val="hybridMultilevel"/>
    <w:tmpl w:val="2F8A40F6"/>
    <w:lvl w:ilvl="0" w:tplc="046278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8C4128D"/>
    <w:multiLevelType w:val="hybridMultilevel"/>
    <w:tmpl w:val="2E748742"/>
    <w:lvl w:ilvl="0" w:tplc="A9BE78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EEE7718"/>
    <w:multiLevelType w:val="hybridMultilevel"/>
    <w:tmpl w:val="B73C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D65C1E"/>
    <w:multiLevelType w:val="hybridMultilevel"/>
    <w:tmpl w:val="C2AE1C60"/>
    <w:lvl w:ilvl="0" w:tplc="0958DDA6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6A7151"/>
    <w:multiLevelType w:val="hybridMultilevel"/>
    <w:tmpl w:val="1ED424D8"/>
    <w:lvl w:ilvl="0" w:tplc="CE36A450">
      <w:start w:val="1"/>
      <w:numFmt w:val="decimal"/>
      <w:lvlText w:val="%1)"/>
      <w:lvlJc w:val="left"/>
      <w:pPr>
        <w:ind w:left="6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2"/>
  </w:num>
  <w:num w:numId="3">
    <w:abstractNumId w:val="0"/>
  </w:num>
  <w:num w:numId="4">
    <w:abstractNumId w:val="3"/>
  </w:num>
  <w:num w:numId="5">
    <w:abstractNumId w:val="14"/>
  </w:num>
  <w:num w:numId="6">
    <w:abstractNumId w:val="10"/>
  </w:num>
  <w:num w:numId="7">
    <w:abstractNumId w:val="5"/>
  </w:num>
  <w:num w:numId="8">
    <w:abstractNumId w:val="6"/>
  </w:num>
  <w:num w:numId="9">
    <w:abstractNumId w:val="7"/>
  </w:num>
  <w:num w:numId="10">
    <w:abstractNumId w:val="11"/>
  </w:num>
  <w:num w:numId="11">
    <w:abstractNumId w:val="13"/>
  </w:num>
  <w:num w:numId="12">
    <w:abstractNumId w:val="8"/>
  </w:num>
  <w:num w:numId="13">
    <w:abstractNumId w:val="4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6F70"/>
    <w:rsid w:val="00016023"/>
    <w:rsid w:val="000179ED"/>
    <w:rsid w:val="000260AD"/>
    <w:rsid w:val="00033533"/>
    <w:rsid w:val="00036D2E"/>
    <w:rsid w:val="00045111"/>
    <w:rsid w:val="000451BF"/>
    <w:rsid w:val="00045304"/>
    <w:rsid w:val="00053869"/>
    <w:rsid w:val="00066C50"/>
    <w:rsid w:val="00076132"/>
    <w:rsid w:val="00077162"/>
    <w:rsid w:val="00082619"/>
    <w:rsid w:val="000910A0"/>
    <w:rsid w:val="00092ABC"/>
    <w:rsid w:val="00095795"/>
    <w:rsid w:val="000B1239"/>
    <w:rsid w:val="000C7139"/>
    <w:rsid w:val="000E53EF"/>
    <w:rsid w:val="001125EB"/>
    <w:rsid w:val="00112C1A"/>
    <w:rsid w:val="001208AF"/>
    <w:rsid w:val="001228B9"/>
    <w:rsid w:val="00126EFA"/>
    <w:rsid w:val="00135936"/>
    <w:rsid w:val="00140E22"/>
    <w:rsid w:val="00180140"/>
    <w:rsid w:val="00181702"/>
    <w:rsid w:val="00181A55"/>
    <w:rsid w:val="001C15D6"/>
    <w:rsid w:val="001C7017"/>
    <w:rsid w:val="001D00F5"/>
    <w:rsid w:val="001D4724"/>
    <w:rsid w:val="001F1DD5"/>
    <w:rsid w:val="001F730D"/>
    <w:rsid w:val="0022234A"/>
    <w:rsid w:val="002229B7"/>
    <w:rsid w:val="00225F0E"/>
    <w:rsid w:val="00233FCB"/>
    <w:rsid w:val="0024385A"/>
    <w:rsid w:val="002523B7"/>
    <w:rsid w:val="00257670"/>
    <w:rsid w:val="00263A2B"/>
    <w:rsid w:val="00295AC8"/>
    <w:rsid w:val="002A4EA2"/>
    <w:rsid w:val="002B55CF"/>
    <w:rsid w:val="002C2B5A"/>
    <w:rsid w:val="002D5D0F"/>
    <w:rsid w:val="002E4E87"/>
    <w:rsid w:val="002E4F1D"/>
    <w:rsid w:val="002F030B"/>
    <w:rsid w:val="002F3844"/>
    <w:rsid w:val="002F6A48"/>
    <w:rsid w:val="0030022E"/>
    <w:rsid w:val="0030661A"/>
    <w:rsid w:val="00313A5A"/>
    <w:rsid w:val="00313CF4"/>
    <w:rsid w:val="0031799B"/>
    <w:rsid w:val="00327B6F"/>
    <w:rsid w:val="00334E57"/>
    <w:rsid w:val="003435A1"/>
    <w:rsid w:val="003564D3"/>
    <w:rsid w:val="003569D4"/>
    <w:rsid w:val="00374C3C"/>
    <w:rsid w:val="0038403D"/>
    <w:rsid w:val="00397C94"/>
    <w:rsid w:val="003B0709"/>
    <w:rsid w:val="003B52E1"/>
    <w:rsid w:val="003B55E1"/>
    <w:rsid w:val="003C30E0"/>
    <w:rsid w:val="003D2EAC"/>
    <w:rsid w:val="003E1E06"/>
    <w:rsid w:val="0043251D"/>
    <w:rsid w:val="004348C7"/>
    <w:rsid w:val="00434AE2"/>
    <w:rsid w:val="0043505F"/>
    <w:rsid w:val="004351FE"/>
    <w:rsid w:val="004415AF"/>
    <w:rsid w:val="004440D5"/>
    <w:rsid w:val="004549E8"/>
    <w:rsid w:val="00454E2A"/>
    <w:rsid w:val="00464949"/>
    <w:rsid w:val="00466B97"/>
    <w:rsid w:val="004B221A"/>
    <w:rsid w:val="004C1C88"/>
    <w:rsid w:val="004E00B2"/>
    <w:rsid w:val="004E554E"/>
    <w:rsid w:val="004E6A87"/>
    <w:rsid w:val="00503FC3"/>
    <w:rsid w:val="0051446D"/>
    <w:rsid w:val="005271B3"/>
    <w:rsid w:val="005578C9"/>
    <w:rsid w:val="00563B33"/>
    <w:rsid w:val="005644CC"/>
    <w:rsid w:val="0056745C"/>
    <w:rsid w:val="00576D34"/>
    <w:rsid w:val="005843FC"/>
    <w:rsid w:val="005846D7"/>
    <w:rsid w:val="00586C11"/>
    <w:rsid w:val="00591A68"/>
    <w:rsid w:val="005B3C94"/>
    <w:rsid w:val="005D2494"/>
    <w:rsid w:val="005D5458"/>
    <w:rsid w:val="005E44AB"/>
    <w:rsid w:val="005F11A7"/>
    <w:rsid w:val="005F1F7D"/>
    <w:rsid w:val="005F2517"/>
    <w:rsid w:val="006271E6"/>
    <w:rsid w:val="00631037"/>
    <w:rsid w:val="0063243E"/>
    <w:rsid w:val="00650CAB"/>
    <w:rsid w:val="006617B8"/>
    <w:rsid w:val="00663D27"/>
    <w:rsid w:val="006664BC"/>
    <w:rsid w:val="00681BFE"/>
    <w:rsid w:val="006909EF"/>
    <w:rsid w:val="0069601C"/>
    <w:rsid w:val="006A541B"/>
    <w:rsid w:val="006B115E"/>
    <w:rsid w:val="006B7415"/>
    <w:rsid w:val="006E3127"/>
    <w:rsid w:val="006E593A"/>
    <w:rsid w:val="006F5D44"/>
    <w:rsid w:val="00704BE7"/>
    <w:rsid w:val="00706FFD"/>
    <w:rsid w:val="007138F0"/>
    <w:rsid w:val="00725A0F"/>
    <w:rsid w:val="0074156B"/>
    <w:rsid w:val="00744B7F"/>
    <w:rsid w:val="007661C3"/>
    <w:rsid w:val="007951F5"/>
    <w:rsid w:val="00796B9B"/>
    <w:rsid w:val="007B3851"/>
    <w:rsid w:val="007C62C7"/>
    <w:rsid w:val="007D746A"/>
    <w:rsid w:val="007E518A"/>
    <w:rsid w:val="007E7ADA"/>
    <w:rsid w:val="007F0218"/>
    <w:rsid w:val="007F3D5B"/>
    <w:rsid w:val="00812B9A"/>
    <w:rsid w:val="00817584"/>
    <w:rsid w:val="0082066D"/>
    <w:rsid w:val="00821732"/>
    <w:rsid w:val="00836151"/>
    <w:rsid w:val="0085578D"/>
    <w:rsid w:val="00860C71"/>
    <w:rsid w:val="008708D4"/>
    <w:rsid w:val="0089042F"/>
    <w:rsid w:val="00894735"/>
    <w:rsid w:val="008B05DD"/>
    <w:rsid w:val="008B1995"/>
    <w:rsid w:val="008B262E"/>
    <w:rsid w:val="008B668F"/>
    <w:rsid w:val="008C0054"/>
    <w:rsid w:val="008C3AC4"/>
    <w:rsid w:val="008C5F6D"/>
    <w:rsid w:val="008D4AE0"/>
    <w:rsid w:val="008D6646"/>
    <w:rsid w:val="008D7127"/>
    <w:rsid w:val="008F2635"/>
    <w:rsid w:val="0090254C"/>
    <w:rsid w:val="00907229"/>
    <w:rsid w:val="00911968"/>
    <w:rsid w:val="0091585A"/>
    <w:rsid w:val="00925E4D"/>
    <w:rsid w:val="009277F0"/>
    <w:rsid w:val="00930DE4"/>
    <w:rsid w:val="0093395B"/>
    <w:rsid w:val="00936E95"/>
    <w:rsid w:val="009372B7"/>
    <w:rsid w:val="0094073A"/>
    <w:rsid w:val="0095264E"/>
    <w:rsid w:val="0095344D"/>
    <w:rsid w:val="00962575"/>
    <w:rsid w:val="0096751B"/>
    <w:rsid w:val="00997969"/>
    <w:rsid w:val="009A2DA9"/>
    <w:rsid w:val="009A471F"/>
    <w:rsid w:val="009C19C6"/>
    <w:rsid w:val="009C4DC4"/>
    <w:rsid w:val="009F320C"/>
    <w:rsid w:val="009F5E75"/>
    <w:rsid w:val="00A07550"/>
    <w:rsid w:val="00A33E6B"/>
    <w:rsid w:val="00A43195"/>
    <w:rsid w:val="00A45876"/>
    <w:rsid w:val="00A8227F"/>
    <w:rsid w:val="00A834AC"/>
    <w:rsid w:val="00A84370"/>
    <w:rsid w:val="00A847B8"/>
    <w:rsid w:val="00A8600D"/>
    <w:rsid w:val="00AB0F55"/>
    <w:rsid w:val="00AB3ECC"/>
    <w:rsid w:val="00AB7B1B"/>
    <w:rsid w:val="00AC1EFC"/>
    <w:rsid w:val="00AC6E43"/>
    <w:rsid w:val="00AE7481"/>
    <w:rsid w:val="00AF41BC"/>
    <w:rsid w:val="00AF4409"/>
    <w:rsid w:val="00AF5C37"/>
    <w:rsid w:val="00B11806"/>
    <w:rsid w:val="00B12F65"/>
    <w:rsid w:val="00B17A8B"/>
    <w:rsid w:val="00B64060"/>
    <w:rsid w:val="00B759EC"/>
    <w:rsid w:val="00B75E4C"/>
    <w:rsid w:val="00B81EC3"/>
    <w:rsid w:val="00B831E8"/>
    <w:rsid w:val="00B833C0"/>
    <w:rsid w:val="00BA3065"/>
    <w:rsid w:val="00BA6DC7"/>
    <w:rsid w:val="00BB41DF"/>
    <w:rsid w:val="00BB478D"/>
    <w:rsid w:val="00BD13FF"/>
    <w:rsid w:val="00BE1E47"/>
    <w:rsid w:val="00BE51E3"/>
    <w:rsid w:val="00BF3269"/>
    <w:rsid w:val="00C12F20"/>
    <w:rsid w:val="00C15602"/>
    <w:rsid w:val="00C22F2F"/>
    <w:rsid w:val="00C3392B"/>
    <w:rsid w:val="00C366DA"/>
    <w:rsid w:val="00C36C03"/>
    <w:rsid w:val="00C37B1E"/>
    <w:rsid w:val="00C442AB"/>
    <w:rsid w:val="00C502D0"/>
    <w:rsid w:val="00C517A0"/>
    <w:rsid w:val="00C5596B"/>
    <w:rsid w:val="00C71731"/>
    <w:rsid w:val="00C73DCC"/>
    <w:rsid w:val="00C82A9E"/>
    <w:rsid w:val="00C90D3D"/>
    <w:rsid w:val="00CB0344"/>
    <w:rsid w:val="00CB0A92"/>
    <w:rsid w:val="00CC39BC"/>
    <w:rsid w:val="00CE478C"/>
    <w:rsid w:val="00D128DC"/>
    <w:rsid w:val="00D13AEA"/>
    <w:rsid w:val="00D16B35"/>
    <w:rsid w:val="00D206A1"/>
    <w:rsid w:val="00D31705"/>
    <w:rsid w:val="00D330ED"/>
    <w:rsid w:val="00D44344"/>
    <w:rsid w:val="00D47CEF"/>
    <w:rsid w:val="00D50172"/>
    <w:rsid w:val="00D51DAE"/>
    <w:rsid w:val="00D56B03"/>
    <w:rsid w:val="00DA6144"/>
    <w:rsid w:val="00DC189A"/>
    <w:rsid w:val="00DD3A94"/>
    <w:rsid w:val="00DF3901"/>
    <w:rsid w:val="00DF3A35"/>
    <w:rsid w:val="00E03A9C"/>
    <w:rsid w:val="00E04931"/>
    <w:rsid w:val="00E05881"/>
    <w:rsid w:val="00E0619C"/>
    <w:rsid w:val="00E159EE"/>
    <w:rsid w:val="00E15E2D"/>
    <w:rsid w:val="00E16C28"/>
    <w:rsid w:val="00E21060"/>
    <w:rsid w:val="00E24F2E"/>
    <w:rsid w:val="00E40D0A"/>
    <w:rsid w:val="00E43CC4"/>
    <w:rsid w:val="00E4755A"/>
    <w:rsid w:val="00E60260"/>
    <w:rsid w:val="00E61A8D"/>
    <w:rsid w:val="00E70EEE"/>
    <w:rsid w:val="00E72DA7"/>
    <w:rsid w:val="00E8524F"/>
    <w:rsid w:val="00E92746"/>
    <w:rsid w:val="00EC2DBB"/>
    <w:rsid w:val="00EF524F"/>
    <w:rsid w:val="00F051C7"/>
    <w:rsid w:val="00F148B5"/>
    <w:rsid w:val="00F32F71"/>
    <w:rsid w:val="00F42F6B"/>
    <w:rsid w:val="00F46EC1"/>
    <w:rsid w:val="00F52709"/>
    <w:rsid w:val="00F63133"/>
    <w:rsid w:val="00F81A81"/>
    <w:rsid w:val="00FB13DC"/>
    <w:rsid w:val="00FB47AC"/>
    <w:rsid w:val="00FE0846"/>
    <w:rsid w:val="00FF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8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704BE7"/>
    <w:pPr>
      <w:ind w:left="720"/>
      <w:contextualSpacing/>
    </w:pPr>
  </w:style>
  <w:style w:type="paragraph" w:customStyle="1" w:styleId="s1">
    <w:name w:val="s_1"/>
    <w:basedOn w:val="a"/>
    <w:rsid w:val="00356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3569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69B85-B6D6-4CA8-9834-1BBB354A9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Широбокова Татьяна Сергеевна</cp:lastModifiedBy>
  <cp:revision>7</cp:revision>
  <cp:lastPrinted>2021-10-13T05:03:00Z</cp:lastPrinted>
  <dcterms:created xsi:type="dcterms:W3CDTF">2022-06-03T00:18:00Z</dcterms:created>
  <dcterms:modified xsi:type="dcterms:W3CDTF">2022-12-13T20:59:00Z</dcterms:modified>
</cp:coreProperties>
</file>