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7B725B" w:rsidRPr="007B725B" w:rsidTr="007B725B"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3"/>
            </w:tblGrid>
            <w:tr w:rsidR="006A167C" w:rsidTr="0030502E">
              <w:tc>
                <w:tcPr>
                  <w:tcW w:w="8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67C" w:rsidRDefault="006A167C" w:rsidP="006A167C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АГЕНТСТВО ЗАПИСИ АКТОВ ГРАЖДАНСКОГО СОСТОЯНИЯ </w:t>
                  </w:r>
                </w:p>
                <w:p w:rsidR="006A167C" w:rsidRPr="000F6EC9" w:rsidRDefault="006A167C" w:rsidP="006A167C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АРХИВНОГО ДЕЛА КАМЧАТСКОГО КРАЯ</w:t>
                  </w:r>
                </w:p>
                <w:p w:rsidR="006A167C" w:rsidRPr="000365B5" w:rsidRDefault="006A167C" w:rsidP="006A167C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6A167C" w:rsidRPr="007931F4" w:rsidRDefault="006A167C" w:rsidP="006A167C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64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№ </w:t>
                  </w:r>
                  <w:r w:rsidR="00F15E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  <w:p w:rsidR="006A167C" w:rsidRDefault="006A167C" w:rsidP="006A167C">
                  <w:pPr>
                    <w:pStyle w:val="ConsPlusNormal"/>
                    <w:widowControl/>
                    <w:ind w:firstLine="0"/>
                    <w:jc w:val="center"/>
                  </w:pPr>
                </w:p>
              </w:tc>
            </w:tr>
          </w:tbl>
          <w:p w:rsidR="007B725B" w:rsidRPr="007B725B" w:rsidRDefault="007B725B" w:rsidP="007B72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725B" w:rsidRPr="007B725B" w:rsidRDefault="007B725B" w:rsidP="007B7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25B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r w:rsidRPr="007B725B">
        <w:rPr>
          <w:rFonts w:ascii="Times New Roman" w:hAnsi="Times New Roman" w:cs="Times New Roman"/>
          <w:sz w:val="28"/>
          <w:szCs w:val="28"/>
        </w:rPr>
        <w:tab/>
      </w:r>
      <w:r w:rsidRPr="007B725B">
        <w:rPr>
          <w:rFonts w:ascii="Times New Roman" w:hAnsi="Times New Roman" w:cs="Times New Roman"/>
          <w:sz w:val="28"/>
          <w:szCs w:val="28"/>
        </w:rPr>
        <w:tab/>
      </w:r>
      <w:r w:rsidR="00612635">
        <w:rPr>
          <w:rFonts w:ascii="Times New Roman" w:hAnsi="Times New Roman" w:cs="Times New Roman"/>
          <w:sz w:val="28"/>
          <w:szCs w:val="28"/>
        </w:rPr>
        <w:tab/>
      </w:r>
      <w:r w:rsidR="00F15E04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="00F15E04">
        <w:rPr>
          <w:rFonts w:ascii="Times New Roman" w:hAnsi="Times New Roman" w:cs="Times New Roman"/>
          <w:sz w:val="28"/>
          <w:szCs w:val="28"/>
        </w:rPr>
        <w:t xml:space="preserve"> </w:t>
      </w:r>
      <w:r w:rsidRPr="007B725B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F15E04">
        <w:rPr>
          <w:rFonts w:ascii="Times New Roman" w:hAnsi="Times New Roman" w:cs="Times New Roman"/>
          <w:sz w:val="28"/>
          <w:szCs w:val="28"/>
        </w:rPr>
        <w:t>20</w:t>
      </w:r>
      <w:r w:rsidRPr="007B725B">
        <w:rPr>
          <w:rFonts w:ascii="Times New Roman" w:hAnsi="Times New Roman" w:cs="Times New Roman"/>
          <w:sz w:val="28"/>
          <w:szCs w:val="28"/>
        </w:rPr>
        <w:t>»</w:t>
      </w:r>
      <w:r w:rsidR="00EF1AF8">
        <w:rPr>
          <w:rFonts w:ascii="Times New Roman" w:hAnsi="Times New Roman" w:cs="Times New Roman"/>
          <w:sz w:val="28"/>
          <w:szCs w:val="28"/>
        </w:rPr>
        <w:t xml:space="preserve"> </w:t>
      </w:r>
      <w:r w:rsidR="00F15E04">
        <w:rPr>
          <w:rFonts w:ascii="Times New Roman" w:hAnsi="Times New Roman" w:cs="Times New Roman"/>
          <w:sz w:val="28"/>
          <w:szCs w:val="28"/>
        </w:rPr>
        <w:t>марта</w:t>
      </w:r>
      <w:r w:rsidRPr="007B725B">
        <w:rPr>
          <w:rFonts w:ascii="Times New Roman" w:hAnsi="Times New Roman" w:cs="Times New Roman"/>
          <w:sz w:val="28"/>
          <w:szCs w:val="28"/>
        </w:rPr>
        <w:t xml:space="preserve"> 201</w:t>
      </w:r>
      <w:r w:rsidR="004B66B8">
        <w:rPr>
          <w:rFonts w:ascii="Times New Roman" w:hAnsi="Times New Roman" w:cs="Times New Roman"/>
          <w:sz w:val="28"/>
          <w:szCs w:val="28"/>
        </w:rPr>
        <w:t>9</w:t>
      </w:r>
      <w:r w:rsidRPr="007B725B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B725B" w:rsidRPr="00C075E9" w:rsidRDefault="007B725B" w:rsidP="007B7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7B725B" w:rsidRPr="007B725B" w:rsidTr="00C075E9">
        <w:tc>
          <w:tcPr>
            <w:tcW w:w="4928" w:type="dxa"/>
          </w:tcPr>
          <w:p w:rsidR="007B725B" w:rsidRPr="00B963B2" w:rsidRDefault="007B725B" w:rsidP="007B725B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63B2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="00EE4BB9">
              <w:rPr>
                <w:rFonts w:ascii="Times New Roman" w:hAnsi="Times New Roman"/>
                <w:b w:val="0"/>
                <w:sz w:val="24"/>
                <w:szCs w:val="24"/>
              </w:rPr>
              <w:t xml:space="preserve"> наделении </w:t>
            </w:r>
            <w:r w:rsidR="0030502E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полномочиями </w:t>
            </w:r>
            <w:r w:rsidRPr="00B963B2">
              <w:rPr>
                <w:rFonts w:ascii="Times New Roman" w:hAnsi="Times New Roman"/>
                <w:b w:val="0"/>
                <w:sz w:val="24"/>
                <w:szCs w:val="24"/>
              </w:rPr>
              <w:t>администр</w:t>
            </w:r>
            <w:r w:rsidR="00ED7D82">
              <w:rPr>
                <w:rFonts w:ascii="Times New Roman" w:hAnsi="Times New Roman"/>
                <w:b w:val="0"/>
                <w:sz w:val="24"/>
                <w:szCs w:val="24"/>
              </w:rPr>
              <w:t>атора</w:t>
            </w:r>
            <w:r w:rsidRPr="00B963B2">
              <w:rPr>
                <w:rFonts w:ascii="Times New Roman" w:hAnsi="Times New Roman"/>
                <w:b w:val="0"/>
                <w:sz w:val="24"/>
                <w:szCs w:val="24"/>
              </w:rPr>
              <w:t xml:space="preserve"> доходов краевого бюджета</w:t>
            </w:r>
          </w:p>
          <w:p w:rsidR="007B725B" w:rsidRPr="007B725B" w:rsidRDefault="007B725B" w:rsidP="007B725B">
            <w:pPr>
              <w:pStyle w:val="ConsTitle"/>
              <w:widowControl/>
              <w:ind w:left="34" w:firstLine="3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7B725B" w:rsidRPr="007B725B" w:rsidRDefault="007B725B" w:rsidP="007B725B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"/>
      <w:r w:rsidRPr="007B72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="00E61768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7B725B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остановлением Правительства Камчатского края от 05.02.2008 № 19-П «Об утверждении Порядка осуществления органами государственной власти Камчатского края, органами управления территориальными государственными внебюджетными фондами, иными организациями, имеющими в своем ведении администраторов доходов бюджетов и (или) являющимися администраторами доходов бюджетов, бюджетных полномочий главных администраторов доходов бюджетов бюджетно</w:t>
      </w:r>
      <w:r w:rsidR="00FD2757">
        <w:rPr>
          <w:rFonts w:ascii="Times New Roman" w:hAnsi="Times New Roman" w:cs="Times New Roman"/>
          <w:b w:val="0"/>
          <w:color w:val="auto"/>
          <w:sz w:val="28"/>
          <w:szCs w:val="28"/>
        </w:rPr>
        <w:t>й системы Российской Федерации</w:t>
      </w:r>
      <w:r w:rsidR="00E50A68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6518F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</w:p>
    <w:p w:rsidR="007B725B" w:rsidRPr="00C075E9" w:rsidRDefault="007B725B" w:rsidP="007B725B">
      <w:pPr>
        <w:pStyle w:val="2"/>
        <w:ind w:firstLine="708"/>
        <w:jc w:val="both"/>
        <w:rPr>
          <w:b w:val="0"/>
          <w:sz w:val="12"/>
          <w:szCs w:val="12"/>
        </w:rPr>
      </w:pPr>
    </w:p>
    <w:p w:rsidR="007B725B" w:rsidRDefault="007B725B" w:rsidP="0098216F">
      <w:pPr>
        <w:pStyle w:val="2"/>
        <w:ind w:firstLine="708"/>
        <w:jc w:val="both"/>
        <w:rPr>
          <w:b w:val="0"/>
          <w:szCs w:val="28"/>
        </w:rPr>
      </w:pPr>
      <w:r w:rsidRPr="007B725B">
        <w:rPr>
          <w:b w:val="0"/>
          <w:szCs w:val="28"/>
        </w:rPr>
        <w:t xml:space="preserve">ПРИКАЗЫВАЮ: </w:t>
      </w:r>
    </w:p>
    <w:p w:rsidR="007B725B" w:rsidRPr="00C075E9" w:rsidRDefault="007B725B" w:rsidP="0098216F">
      <w:pPr>
        <w:pStyle w:val="2"/>
        <w:ind w:firstLine="708"/>
        <w:jc w:val="both"/>
        <w:rPr>
          <w:b w:val="0"/>
          <w:sz w:val="12"/>
          <w:szCs w:val="12"/>
        </w:rPr>
      </w:pPr>
    </w:p>
    <w:p w:rsidR="007B725B" w:rsidRDefault="0030502E" w:rsidP="0030502E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</w:r>
      <w:r w:rsidR="00ED7D82">
        <w:rPr>
          <w:rFonts w:ascii="Times New Roman" w:hAnsi="Times New Roman"/>
          <w:b w:val="0"/>
          <w:sz w:val="28"/>
          <w:szCs w:val="28"/>
        </w:rPr>
        <w:t xml:space="preserve">1. </w:t>
      </w:r>
      <w:r w:rsidR="004B66B8">
        <w:rPr>
          <w:rFonts w:ascii="Times New Roman" w:hAnsi="Times New Roman"/>
          <w:b w:val="0"/>
          <w:sz w:val="28"/>
          <w:szCs w:val="28"/>
        </w:rPr>
        <w:t>Агентств</w:t>
      </w:r>
      <w:r w:rsidR="0058162A">
        <w:rPr>
          <w:rFonts w:ascii="Times New Roman" w:hAnsi="Times New Roman"/>
          <w:b w:val="0"/>
          <w:sz w:val="28"/>
          <w:szCs w:val="28"/>
        </w:rPr>
        <w:t>о</w:t>
      </w:r>
      <w:r w:rsidR="004B66B8">
        <w:rPr>
          <w:rFonts w:ascii="Times New Roman" w:hAnsi="Times New Roman"/>
          <w:b w:val="0"/>
          <w:sz w:val="28"/>
          <w:szCs w:val="28"/>
        </w:rPr>
        <w:t xml:space="preserve"> записи актов гражданского состояния и архивного дела Камчатского края</w:t>
      </w:r>
      <w:r w:rsidR="00ED7D82">
        <w:rPr>
          <w:rFonts w:ascii="Times New Roman" w:hAnsi="Times New Roman"/>
          <w:b w:val="0"/>
          <w:sz w:val="28"/>
          <w:szCs w:val="28"/>
        </w:rPr>
        <w:t xml:space="preserve"> </w:t>
      </w:r>
      <w:r w:rsidR="00ED7D82" w:rsidRPr="00ED7D82">
        <w:rPr>
          <w:rFonts w:ascii="Times New Roman" w:hAnsi="Times New Roman"/>
          <w:b w:val="0"/>
          <w:sz w:val="28"/>
          <w:szCs w:val="28"/>
        </w:rPr>
        <w:t>(далее – Агентство)</w:t>
      </w:r>
      <w:r w:rsidR="004B66B8">
        <w:rPr>
          <w:rFonts w:ascii="Times New Roman" w:hAnsi="Times New Roman"/>
          <w:b w:val="0"/>
          <w:sz w:val="28"/>
          <w:szCs w:val="28"/>
        </w:rPr>
        <w:t xml:space="preserve"> </w:t>
      </w:r>
      <w:r w:rsidR="00FD2757">
        <w:rPr>
          <w:rFonts w:ascii="Times New Roman" w:hAnsi="Times New Roman"/>
          <w:b w:val="0"/>
          <w:sz w:val="28"/>
        </w:rPr>
        <w:t>наделить полномочиями</w:t>
      </w:r>
      <w:r w:rsidR="007B725B" w:rsidRPr="007B725B">
        <w:rPr>
          <w:rFonts w:ascii="Times New Roman" w:hAnsi="Times New Roman"/>
          <w:b w:val="0"/>
          <w:sz w:val="28"/>
          <w:szCs w:val="28"/>
        </w:rPr>
        <w:t xml:space="preserve"> администратора доходов краевого бюджета</w:t>
      </w:r>
      <w:r>
        <w:rPr>
          <w:rFonts w:ascii="Times New Roman" w:hAnsi="Times New Roman"/>
          <w:b w:val="0"/>
          <w:sz w:val="28"/>
          <w:szCs w:val="28"/>
        </w:rPr>
        <w:t xml:space="preserve"> согласно приложению 1</w:t>
      </w:r>
      <w:r w:rsidR="00ED7D82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30502E" w:rsidRDefault="0030502E" w:rsidP="0030502E">
      <w:pPr>
        <w:pStyle w:val="ConsTitle"/>
        <w:widowControl/>
        <w:tabs>
          <w:tab w:val="left" w:pos="709"/>
        </w:tabs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ab/>
        <w:t xml:space="preserve">2. Краевое государственное казенное учреждение «Государственный архив Камчатского края» </w:t>
      </w:r>
      <w:r>
        <w:rPr>
          <w:rFonts w:ascii="Times New Roman" w:hAnsi="Times New Roman"/>
          <w:b w:val="0"/>
          <w:sz w:val="28"/>
        </w:rPr>
        <w:t>наделить полномочиями</w:t>
      </w:r>
      <w:r w:rsidRPr="007B725B">
        <w:rPr>
          <w:rFonts w:ascii="Times New Roman" w:hAnsi="Times New Roman"/>
          <w:b w:val="0"/>
          <w:sz w:val="28"/>
          <w:szCs w:val="28"/>
        </w:rPr>
        <w:t xml:space="preserve"> администратора доходов краевого бюджета</w:t>
      </w:r>
      <w:r>
        <w:rPr>
          <w:rFonts w:ascii="Times New Roman" w:hAnsi="Times New Roman"/>
          <w:b w:val="0"/>
          <w:sz w:val="28"/>
          <w:szCs w:val="28"/>
        </w:rPr>
        <w:t xml:space="preserve"> согласно приложению 2.</w:t>
      </w:r>
    </w:p>
    <w:p w:rsidR="0030502E" w:rsidRDefault="0030502E" w:rsidP="00305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B72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7B725B">
        <w:rPr>
          <w:rFonts w:ascii="Times New Roman" w:hAnsi="Times New Roman" w:cs="Times New Roman"/>
          <w:sz w:val="28"/>
          <w:szCs w:val="28"/>
        </w:rPr>
        <w:t>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725B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502E" w:rsidRDefault="0030502E" w:rsidP="00305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Pr="007B725B">
        <w:rPr>
          <w:rFonts w:ascii="Times New Roman" w:hAnsi="Times New Roman" w:cs="Times New Roman"/>
          <w:sz w:val="28"/>
          <w:szCs w:val="28"/>
        </w:rPr>
        <w:t xml:space="preserve">риказ </w:t>
      </w:r>
      <w:r>
        <w:rPr>
          <w:rFonts w:ascii="Times New Roman" w:hAnsi="Times New Roman" w:cs="Times New Roman"/>
          <w:sz w:val="28"/>
          <w:szCs w:val="28"/>
        </w:rPr>
        <w:t>Агентства по делам архивов Камчатского края от 19</w:t>
      </w:r>
      <w:r w:rsidRPr="007B725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725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B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B725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11-</w:t>
      </w:r>
      <w:r w:rsidRPr="007B725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«О наделении полномочиями администратора доходов краевого бюджета»;</w:t>
      </w:r>
    </w:p>
    <w:p w:rsidR="0030502E" w:rsidRDefault="0030502E" w:rsidP="00305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приказ Агентства записи актов гражданского состояния Камчатского края от 25.01.2013 № 12-п «О наделении Агентства записи актов гражданского состояния Камчатского края полномочиями администратора доходов краевого бюджета»;</w:t>
      </w:r>
    </w:p>
    <w:p w:rsidR="0030502E" w:rsidRDefault="0030502E" w:rsidP="00305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приказ Агентства записи актов гражданского состояния Камчатского края от 14.02.2013 № 22-п «О внесении изменений в приказ Агентства записи актов гражданского состояния Камчатского края от 25.01.2013 № 12-п «О наделении Агентства записи актов гражданского состояния Камчатского края полномочиями администратора доходов краевого бюджета»;</w:t>
      </w:r>
    </w:p>
    <w:p w:rsidR="0030502E" w:rsidRDefault="0030502E" w:rsidP="00305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приказ Агентства записи актов гражданского состояния Камчатского края от 02.06.2017 № 19-п «О внесении изменений в приказ Агентства записи актов гражданского состояния Камчатского края от 25.01.2013 № 12-п «О </w:t>
      </w:r>
      <w:r>
        <w:rPr>
          <w:rFonts w:ascii="Times New Roman" w:hAnsi="Times New Roman" w:cs="Times New Roman"/>
          <w:sz w:val="28"/>
          <w:szCs w:val="28"/>
        </w:rPr>
        <w:lastRenderedPageBreak/>
        <w:t>наделении Агентства записи актов гражданского состояния Камчатского края полномочиями администратора доходов краевого бюджета»;</w:t>
      </w:r>
    </w:p>
    <w:p w:rsidR="0030502E" w:rsidRDefault="0030502E" w:rsidP="00305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приказ Агентства записи актов гражданского состояния Камчатского края от 11.01.2019 № 01-п «О внесении изменений в приказ Агентства записи актов гражданского состояния Камчатского края от 25.01.2013 № 12-п «О наделении Агентства записи актов гражданского состояния Камчатского края полномочиями администратора доходов краевого бюджета».</w:t>
      </w:r>
    </w:p>
    <w:p w:rsidR="0030502E" w:rsidRPr="007B725B" w:rsidRDefault="0030502E" w:rsidP="00305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B725B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через 10 дней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7B725B">
        <w:rPr>
          <w:rFonts w:ascii="Times New Roman" w:hAnsi="Times New Roman" w:cs="Times New Roman"/>
          <w:sz w:val="28"/>
          <w:szCs w:val="28"/>
        </w:rPr>
        <w:t xml:space="preserve"> дня его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февраля 2019 года.</w:t>
      </w:r>
      <w:r w:rsidRPr="007B7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02E" w:rsidRDefault="0030502E" w:rsidP="0030502E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30502E" w:rsidRDefault="0030502E" w:rsidP="0030502E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30502E" w:rsidRDefault="0030502E" w:rsidP="0030502E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30502E" w:rsidRDefault="00F15E04" w:rsidP="0030502E">
      <w:pPr>
        <w:pStyle w:val="a3"/>
        <w:spacing w:after="0"/>
        <w:ind w:left="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р</w:t>
      </w:r>
      <w:r w:rsidR="0030502E" w:rsidRPr="007B725B">
        <w:rPr>
          <w:bCs/>
          <w:sz w:val="28"/>
          <w:szCs w:val="28"/>
        </w:rPr>
        <w:t>уководител</w:t>
      </w:r>
      <w:r>
        <w:rPr>
          <w:bCs/>
          <w:sz w:val="28"/>
          <w:szCs w:val="28"/>
        </w:rPr>
        <w:t>я</w:t>
      </w:r>
      <w:r w:rsidR="0030502E">
        <w:rPr>
          <w:bCs/>
          <w:sz w:val="28"/>
          <w:szCs w:val="28"/>
        </w:rPr>
        <w:t xml:space="preserve"> Агентства</w:t>
      </w:r>
      <w:r w:rsidR="0030502E" w:rsidRPr="007B725B">
        <w:rPr>
          <w:bCs/>
          <w:sz w:val="28"/>
          <w:szCs w:val="28"/>
        </w:rPr>
        <w:tab/>
      </w:r>
      <w:r w:rsidR="0030502E" w:rsidRPr="007B725B">
        <w:rPr>
          <w:bCs/>
          <w:sz w:val="28"/>
          <w:szCs w:val="28"/>
        </w:rPr>
        <w:tab/>
      </w:r>
      <w:r w:rsidR="0030502E">
        <w:rPr>
          <w:bCs/>
          <w:sz w:val="28"/>
          <w:szCs w:val="28"/>
        </w:rPr>
        <w:tab/>
      </w:r>
      <w:r w:rsidR="0030502E">
        <w:rPr>
          <w:bCs/>
          <w:sz w:val="28"/>
          <w:szCs w:val="28"/>
        </w:rPr>
        <w:tab/>
      </w:r>
      <w:r w:rsidR="0030502E">
        <w:rPr>
          <w:bCs/>
          <w:sz w:val="28"/>
          <w:szCs w:val="28"/>
        </w:rPr>
        <w:tab/>
      </w:r>
      <w:r w:rsidR="0030502E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</w:t>
      </w:r>
      <w:r w:rsidR="0030502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А.С. Журавлёв</w:t>
      </w:r>
    </w:p>
    <w:p w:rsidR="0030502E" w:rsidRDefault="0030502E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30502E" w:rsidRDefault="0030502E" w:rsidP="0030502E">
      <w:pPr>
        <w:pStyle w:val="a3"/>
        <w:spacing w:after="0"/>
        <w:ind w:left="45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1 </w:t>
      </w:r>
    </w:p>
    <w:p w:rsidR="0030502E" w:rsidRDefault="0030502E" w:rsidP="0030502E">
      <w:pPr>
        <w:pStyle w:val="a3"/>
        <w:spacing w:after="0"/>
        <w:ind w:left="45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приказу Агентства записи актов гражданского состояния и архивного дела Камчатского края </w:t>
      </w:r>
    </w:p>
    <w:p w:rsidR="0030502E" w:rsidRDefault="0030502E" w:rsidP="0030502E">
      <w:pPr>
        <w:pStyle w:val="a3"/>
        <w:spacing w:after="0"/>
        <w:ind w:left="45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2C642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.0</w:t>
      </w:r>
      <w:r w:rsidR="002C642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.2019 № </w:t>
      </w:r>
      <w:r w:rsidR="002C6422">
        <w:rPr>
          <w:bCs/>
          <w:sz w:val="28"/>
          <w:szCs w:val="28"/>
        </w:rPr>
        <w:t>38</w:t>
      </w:r>
      <w:r w:rsidR="00E50A68">
        <w:rPr>
          <w:bCs/>
          <w:sz w:val="28"/>
          <w:szCs w:val="28"/>
        </w:rPr>
        <w:t>-п</w:t>
      </w:r>
    </w:p>
    <w:p w:rsidR="0030502E" w:rsidRPr="00A71A88" w:rsidRDefault="0030502E" w:rsidP="0030502E">
      <w:pPr>
        <w:pStyle w:val="a3"/>
        <w:spacing w:after="0"/>
        <w:ind w:left="4536"/>
        <w:jc w:val="both"/>
        <w:rPr>
          <w:bCs/>
          <w:sz w:val="28"/>
          <w:szCs w:val="28"/>
        </w:rPr>
      </w:pPr>
    </w:p>
    <w:p w:rsidR="0030502E" w:rsidRPr="00A71A88" w:rsidRDefault="0030502E" w:rsidP="0030502E">
      <w:pPr>
        <w:pStyle w:val="a3"/>
        <w:spacing w:after="0"/>
        <w:ind w:left="4536"/>
        <w:jc w:val="both"/>
        <w:rPr>
          <w:bCs/>
          <w:sz w:val="28"/>
          <w:szCs w:val="28"/>
        </w:rPr>
      </w:pPr>
    </w:p>
    <w:p w:rsidR="0030502E" w:rsidRPr="00A71A88" w:rsidRDefault="0030502E" w:rsidP="0030502E">
      <w:pPr>
        <w:pStyle w:val="a3"/>
        <w:spacing w:after="0"/>
        <w:ind w:left="4536"/>
        <w:jc w:val="both"/>
        <w:rPr>
          <w:bCs/>
          <w:sz w:val="28"/>
          <w:szCs w:val="28"/>
        </w:rPr>
      </w:pPr>
    </w:p>
    <w:p w:rsidR="00ED7D82" w:rsidRPr="00ED7D82" w:rsidRDefault="0030502E" w:rsidP="003050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</w:t>
      </w:r>
      <w:r w:rsidR="00ED7D82">
        <w:rPr>
          <w:rFonts w:ascii="Times New Roman" w:hAnsi="Times New Roman"/>
          <w:sz w:val="28"/>
          <w:szCs w:val="28"/>
        </w:rPr>
        <w:t xml:space="preserve">. </w:t>
      </w:r>
      <w:r w:rsidR="00ED7D82" w:rsidRPr="00ED7D82">
        <w:rPr>
          <w:rFonts w:ascii="Times New Roman" w:hAnsi="Times New Roman"/>
          <w:sz w:val="28"/>
          <w:szCs w:val="28"/>
        </w:rPr>
        <w:t xml:space="preserve">Закрепить за </w:t>
      </w:r>
      <w:r>
        <w:rPr>
          <w:rFonts w:ascii="Times New Roman" w:hAnsi="Times New Roman" w:cs="Times New Roman"/>
          <w:sz w:val="28"/>
          <w:szCs w:val="28"/>
        </w:rPr>
        <w:t>Агентством записи актов гражданского состояния и архивного дела Камчатского края (далее – Агентство)</w:t>
      </w:r>
      <w:r w:rsidR="00ED7D82" w:rsidRPr="00ED7D82">
        <w:rPr>
          <w:rFonts w:ascii="Times New Roman" w:hAnsi="Times New Roman" w:cs="Times New Roman"/>
          <w:sz w:val="28"/>
          <w:szCs w:val="28"/>
        </w:rPr>
        <w:t>, как за администратором доходов краевого бюджета, следующие коды бюджетной классификации Российской Федерации: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237"/>
      </w:tblGrid>
      <w:tr w:rsidR="00ED7D82" w:rsidRPr="0098216F" w:rsidTr="00910C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82" w:rsidRPr="0098216F" w:rsidRDefault="00ED7D82" w:rsidP="0091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98216F">
              <w:rPr>
                <w:rFonts w:ascii="Times New Roman" w:hAnsi="Times New Roman" w:cs="Times New Roman"/>
                <w:sz w:val="24"/>
                <w:szCs w:val="24"/>
              </w:rPr>
              <w:t xml:space="preserve"> 1 13 02992 02 6002 130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82" w:rsidRPr="0098216F" w:rsidRDefault="00ED7D82" w:rsidP="00910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16F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субъектов Российской Федерации</w:t>
            </w:r>
          </w:p>
        </w:tc>
      </w:tr>
      <w:tr w:rsidR="00ED7D82" w:rsidRPr="0098216F" w:rsidTr="00910C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82" w:rsidRPr="0098216F" w:rsidRDefault="00ED7D82" w:rsidP="00910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98216F">
              <w:rPr>
                <w:rFonts w:ascii="Times New Roman" w:hAnsi="Times New Roman" w:cs="Times New Roman"/>
                <w:sz w:val="24"/>
                <w:szCs w:val="24"/>
              </w:rPr>
              <w:t xml:space="preserve"> 1 16 90040 04 0000 140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D82" w:rsidRPr="0098216F" w:rsidRDefault="00ED7D82" w:rsidP="00910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16F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ED7D82" w:rsidRPr="0098216F" w:rsidTr="00910C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82" w:rsidRPr="003521AB" w:rsidRDefault="00ED7D82" w:rsidP="00352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858 </w:t>
            </w:r>
            <w:r w:rsidR="00352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1 16 90020 02 0000 140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D82" w:rsidRPr="003521AB" w:rsidRDefault="003521AB" w:rsidP="00910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16F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</w:t>
            </w:r>
            <w:r w:rsidRPr="00352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</w:t>
            </w:r>
          </w:p>
        </w:tc>
      </w:tr>
      <w:tr w:rsidR="00A71A88" w:rsidRPr="0098216F" w:rsidTr="00910C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88" w:rsidRPr="006211C4" w:rsidRDefault="00A71A88" w:rsidP="00A71A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58</w:t>
            </w:r>
            <w:r w:rsidRPr="006211C4">
              <w:rPr>
                <w:rFonts w:ascii="Times New Roman" w:hAnsi="Times New Roman" w:cs="Times New Roman"/>
              </w:rPr>
              <w:t xml:space="preserve"> 1 16 33020 02 0000 140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88" w:rsidRPr="006211C4" w:rsidRDefault="00A71A88" w:rsidP="00A71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48C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</w:tbl>
    <w:p w:rsidR="00ED7D82" w:rsidRPr="00ED7D82" w:rsidRDefault="00ED7D82" w:rsidP="0030502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3050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7D82">
        <w:rPr>
          <w:rFonts w:ascii="Times New Roman" w:hAnsi="Times New Roman" w:cs="Times New Roman"/>
          <w:sz w:val="28"/>
          <w:szCs w:val="28"/>
        </w:rPr>
        <w:t>В качестве администратора доходов краевого бюджета Агентство обладает следующими бюджетными полномочиями:</w:t>
      </w:r>
    </w:p>
    <w:p w:rsidR="00ED7D82" w:rsidRPr="0098216F" w:rsidRDefault="00ED7D82" w:rsidP="00ED7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16F">
        <w:rPr>
          <w:rFonts w:ascii="Times New Roman" w:hAnsi="Times New Roman" w:cs="Times New Roman"/>
          <w:sz w:val="28"/>
          <w:szCs w:val="28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ED7D82" w:rsidRPr="0098216F" w:rsidRDefault="00ED7D82" w:rsidP="00ED7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16F">
        <w:rPr>
          <w:rFonts w:ascii="Times New Roman" w:hAnsi="Times New Roman" w:cs="Times New Roman"/>
          <w:sz w:val="28"/>
          <w:szCs w:val="28"/>
        </w:rPr>
        <w:t>2) осуществляет взыскание задолженности по платежам в бюджет, пеней и штрафов по ним;</w:t>
      </w:r>
    </w:p>
    <w:p w:rsidR="00ED7D82" w:rsidRPr="0098216F" w:rsidRDefault="00ED7D82" w:rsidP="00ED7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16F">
        <w:rPr>
          <w:rFonts w:ascii="Times New Roman" w:hAnsi="Times New Roman" w:cs="Times New Roman"/>
          <w:sz w:val="28"/>
          <w:szCs w:val="28"/>
        </w:rPr>
        <w:t>3)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ED7D82" w:rsidRPr="0098216F" w:rsidRDefault="00ED7D82" w:rsidP="00ED7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16F">
        <w:rPr>
          <w:rFonts w:ascii="Times New Roman" w:hAnsi="Times New Roman" w:cs="Times New Roman"/>
          <w:sz w:val="28"/>
          <w:szCs w:val="28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ED7D82" w:rsidRPr="0098216F" w:rsidRDefault="00ED7D82" w:rsidP="00ED7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16F">
        <w:rPr>
          <w:rFonts w:ascii="Times New Roman" w:hAnsi="Times New Roman" w:cs="Times New Roman"/>
          <w:sz w:val="28"/>
          <w:szCs w:val="28"/>
        </w:rPr>
        <w:t>5) осуществляет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ED7D82" w:rsidRDefault="0030502E" w:rsidP="00ED7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D7D82" w:rsidRPr="0098216F">
        <w:rPr>
          <w:rFonts w:ascii="Times New Roman" w:hAnsi="Times New Roman" w:cs="Times New Roman"/>
          <w:sz w:val="28"/>
          <w:szCs w:val="28"/>
        </w:rPr>
        <w:t xml:space="preserve">. </w:t>
      </w:r>
      <w:r w:rsidR="00ED7D82">
        <w:rPr>
          <w:rFonts w:ascii="Times New Roman" w:hAnsi="Times New Roman" w:cs="Times New Roman"/>
          <w:sz w:val="28"/>
          <w:szCs w:val="28"/>
        </w:rPr>
        <w:t>Агентство в качестве администратора доходов бюджетов бюджетной системы Российской Федерации доводит до плательщиков реквизиты счета, открытого в Управлении Федерального казначейства по Камчатскому краю, а также реквизиты платежных документов, необходимые для перечисления доходов в бюджеты бюджетной системы Российской Федерации, заполняет (составляет) и отражает в бюджетном учете первичные документы по администрируемым доходам бюджетов бюджетной системы Российской Федерации</w:t>
      </w:r>
      <w:r w:rsidR="00ED7D82" w:rsidRPr="0098216F">
        <w:rPr>
          <w:rFonts w:ascii="Times New Roman" w:hAnsi="Times New Roman" w:cs="Times New Roman"/>
          <w:sz w:val="28"/>
          <w:szCs w:val="28"/>
        </w:rPr>
        <w:t>.</w:t>
      </w:r>
    </w:p>
    <w:p w:rsidR="00A71A88" w:rsidRDefault="00A71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End w:id="1"/>
    <w:p w:rsidR="0030502E" w:rsidRDefault="0030502E" w:rsidP="0030502E">
      <w:pPr>
        <w:pStyle w:val="a3"/>
        <w:spacing w:after="0"/>
        <w:ind w:left="45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2 </w:t>
      </w:r>
    </w:p>
    <w:p w:rsidR="0030502E" w:rsidRDefault="0030502E" w:rsidP="0030502E">
      <w:pPr>
        <w:pStyle w:val="a3"/>
        <w:spacing w:after="0"/>
        <w:ind w:left="45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приказу Агентства записи актов гражданского состояния и архивного дела Камчатского края </w:t>
      </w:r>
    </w:p>
    <w:p w:rsidR="0030502E" w:rsidRDefault="0030502E" w:rsidP="0030502E">
      <w:pPr>
        <w:pStyle w:val="a3"/>
        <w:spacing w:after="0"/>
        <w:ind w:left="453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2C642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.0</w:t>
      </w:r>
      <w:r w:rsidR="002C642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.2019 № </w:t>
      </w:r>
      <w:r w:rsidR="002C6422">
        <w:rPr>
          <w:bCs/>
          <w:sz w:val="28"/>
          <w:szCs w:val="28"/>
        </w:rPr>
        <w:t>38</w:t>
      </w:r>
      <w:bookmarkStart w:id="2" w:name="_GoBack"/>
      <w:bookmarkEnd w:id="2"/>
      <w:r w:rsidR="00E50A68">
        <w:rPr>
          <w:bCs/>
          <w:sz w:val="28"/>
          <w:szCs w:val="28"/>
        </w:rPr>
        <w:t>-п</w:t>
      </w:r>
    </w:p>
    <w:p w:rsidR="0034789C" w:rsidRDefault="0034789C" w:rsidP="007B725B">
      <w:pPr>
        <w:pStyle w:val="a3"/>
        <w:spacing w:after="0"/>
        <w:ind w:left="0"/>
        <w:jc w:val="both"/>
        <w:rPr>
          <w:bCs/>
          <w:sz w:val="28"/>
          <w:szCs w:val="28"/>
        </w:rPr>
      </w:pPr>
    </w:p>
    <w:p w:rsidR="0030502E" w:rsidRDefault="0030502E" w:rsidP="007B725B">
      <w:pPr>
        <w:pStyle w:val="a3"/>
        <w:spacing w:after="0"/>
        <w:ind w:left="0"/>
        <w:jc w:val="both"/>
        <w:rPr>
          <w:bCs/>
          <w:sz w:val="28"/>
          <w:szCs w:val="28"/>
        </w:rPr>
      </w:pPr>
    </w:p>
    <w:p w:rsidR="0030502E" w:rsidRDefault="0030502E" w:rsidP="007B725B">
      <w:pPr>
        <w:pStyle w:val="a3"/>
        <w:spacing w:after="0"/>
        <w:ind w:left="0"/>
        <w:jc w:val="both"/>
        <w:rPr>
          <w:bCs/>
          <w:sz w:val="28"/>
          <w:szCs w:val="28"/>
        </w:rPr>
      </w:pPr>
    </w:p>
    <w:p w:rsidR="0030502E" w:rsidRPr="00066D34" w:rsidRDefault="0030502E" w:rsidP="0030502E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0"/>
      <w:r w:rsidRPr="00066D34">
        <w:rPr>
          <w:rFonts w:ascii="Times New Roman" w:hAnsi="Times New Roman" w:cs="Times New Roman"/>
          <w:sz w:val="28"/>
          <w:szCs w:val="28"/>
        </w:rPr>
        <w:t xml:space="preserve">Закрепить за </w:t>
      </w:r>
      <w:r>
        <w:rPr>
          <w:rFonts w:ascii="Times New Roman" w:hAnsi="Times New Roman" w:cs="Times New Roman"/>
          <w:sz w:val="28"/>
          <w:szCs w:val="28"/>
        </w:rPr>
        <w:t xml:space="preserve">краевым государственным казенным учреждением «Государственный архив Камчатского края» (далее - </w:t>
      </w:r>
      <w:r w:rsidRPr="00066D34">
        <w:rPr>
          <w:rFonts w:ascii="Times New Roman" w:hAnsi="Times New Roman" w:cs="Times New Roman"/>
          <w:sz w:val="28"/>
          <w:szCs w:val="28"/>
        </w:rPr>
        <w:t>КГКУ ГАКК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6D34">
        <w:rPr>
          <w:rFonts w:ascii="Times New Roman" w:hAnsi="Times New Roman" w:cs="Times New Roman"/>
          <w:sz w:val="28"/>
          <w:szCs w:val="28"/>
        </w:rPr>
        <w:t xml:space="preserve">, как за администратором доходов краевого бюджета, следующие </w:t>
      </w:r>
      <w:hyperlink r:id="rId7" w:history="1">
        <w:r w:rsidRPr="00066D3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коды бюджетной классификации</w:t>
        </w:r>
      </w:hyperlink>
      <w:r w:rsidRPr="00066D34">
        <w:rPr>
          <w:rFonts w:ascii="Times New Roman" w:hAnsi="Times New Roman" w:cs="Times New Roman"/>
          <w:sz w:val="28"/>
          <w:szCs w:val="28"/>
        </w:rPr>
        <w:t xml:space="preserve"> Российской Федерации:</w:t>
      </w:r>
      <w:bookmarkEnd w:id="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76"/>
      </w:tblGrid>
      <w:tr w:rsidR="0030502E" w:rsidRPr="006211C4" w:rsidTr="00BF7C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2E" w:rsidRPr="006211C4" w:rsidRDefault="0030502E" w:rsidP="00BF7C11">
            <w:pPr>
              <w:pStyle w:val="a9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58</w:t>
            </w:r>
            <w:r w:rsidRPr="006211C4">
              <w:rPr>
                <w:rFonts w:ascii="Times New Roman" w:hAnsi="Times New Roman" w:cs="Times New Roman"/>
              </w:rPr>
              <w:t xml:space="preserve"> 1 11 05032 02 0000 120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2E" w:rsidRPr="006211C4" w:rsidRDefault="0030502E" w:rsidP="00BF7C1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государственной власти субъектов Российской Федерац</w:t>
            </w:r>
            <w:r>
              <w:rPr>
                <w:rFonts w:ascii="Times New Roman" w:hAnsi="Times New Roman" w:cs="Times New Roman"/>
              </w:rPr>
              <w:t>ии и созданных ими учреждений (</w:t>
            </w:r>
            <w:r w:rsidRPr="006211C4">
              <w:rPr>
                <w:rFonts w:ascii="Times New Roman" w:hAnsi="Times New Roman" w:cs="Times New Roman"/>
              </w:rPr>
              <w:t>за исключением имущества бюджетных и автономных учреждений субъектов Российской Федерации)</w:t>
            </w:r>
          </w:p>
        </w:tc>
      </w:tr>
      <w:tr w:rsidR="0030502E" w:rsidRPr="006211C4" w:rsidTr="00BF7C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2E" w:rsidRPr="006211C4" w:rsidRDefault="0030502E" w:rsidP="00BF7C11">
            <w:pPr>
              <w:pStyle w:val="a9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58</w:t>
            </w:r>
            <w:r w:rsidRPr="006211C4">
              <w:rPr>
                <w:rFonts w:ascii="Times New Roman" w:hAnsi="Times New Roman" w:cs="Times New Roman"/>
              </w:rPr>
              <w:t xml:space="preserve"> 1 13 01992 02 0000 130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2E" w:rsidRPr="006211C4" w:rsidRDefault="0030502E" w:rsidP="00BF7C1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30502E" w:rsidRPr="006211C4" w:rsidTr="00BF7C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2E" w:rsidRPr="006211C4" w:rsidRDefault="0030502E" w:rsidP="00BF7C11">
            <w:pPr>
              <w:pStyle w:val="a9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58</w:t>
            </w:r>
            <w:r w:rsidRPr="006211C4">
              <w:rPr>
                <w:rFonts w:ascii="Times New Roman" w:hAnsi="Times New Roman" w:cs="Times New Roman"/>
              </w:rPr>
              <w:t xml:space="preserve"> 1 13 02062 02 0000 130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2E" w:rsidRPr="006211C4" w:rsidRDefault="0030502E" w:rsidP="00BF7C1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30502E" w:rsidRPr="006211C4" w:rsidTr="00BF7C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2E" w:rsidRPr="006211C4" w:rsidRDefault="0030502E" w:rsidP="00BF7C11">
            <w:pPr>
              <w:pStyle w:val="a9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58</w:t>
            </w:r>
            <w:r w:rsidRPr="006211C4">
              <w:rPr>
                <w:rFonts w:ascii="Times New Roman" w:hAnsi="Times New Roman" w:cs="Times New Roman"/>
              </w:rPr>
              <w:t xml:space="preserve"> 1 13 02992 02 6002 130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2E" w:rsidRPr="006211C4" w:rsidRDefault="0030502E" w:rsidP="00BF7C1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Прочие доходы от компенсации затрат бюджетов субъектов Российской Федерации</w:t>
            </w:r>
          </w:p>
        </w:tc>
      </w:tr>
      <w:tr w:rsidR="0030502E" w:rsidRPr="006211C4" w:rsidTr="00BF7C1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2E" w:rsidRPr="006211C4" w:rsidRDefault="0030502E" w:rsidP="00BF7C11">
            <w:pPr>
              <w:pStyle w:val="a9"/>
              <w:rPr>
                <w:rFonts w:ascii="Times New Roman" w:hAnsi="Times New Roman" w:cs="Times New Roman"/>
              </w:rPr>
            </w:pPr>
            <w:r w:rsidRPr="006211C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58</w:t>
            </w:r>
            <w:r w:rsidRPr="006211C4">
              <w:rPr>
                <w:rFonts w:ascii="Times New Roman" w:hAnsi="Times New Roman" w:cs="Times New Roman"/>
              </w:rPr>
              <w:t xml:space="preserve"> 1 16 33020 02 0000 140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2E" w:rsidRPr="006211C4" w:rsidRDefault="008C748C" w:rsidP="008C74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48C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</w:tbl>
    <w:p w:rsidR="0030502E" w:rsidRPr="00066D34" w:rsidRDefault="0030502E" w:rsidP="0030502E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D34">
        <w:rPr>
          <w:rFonts w:ascii="Times New Roman" w:hAnsi="Times New Roman" w:cs="Times New Roman"/>
          <w:sz w:val="28"/>
          <w:szCs w:val="28"/>
        </w:rPr>
        <w:t>В качестве администратора доходов краевого бюджета КГКУ ГАКК обладает следующими бюджетными полномочиями:</w:t>
      </w:r>
    </w:p>
    <w:p w:rsidR="0030502E" w:rsidRPr="00066D34" w:rsidRDefault="0030502E" w:rsidP="0030502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1"/>
      <w:r w:rsidRPr="00066D34">
        <w:rPr>
          <w:rFonts w:ascii="Times New Roman" w:hAnsi="Times New Roman" w:cs="Times New Roman"/>
          <w:sz w:val="28"/>
          <w:szCs w:val="28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30502E" w:rsidRPr="00066D34" w:rsidRDefault="0030502E" w:rsidP="0030502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2"/>
      <w:bookmarkEnd w:id="4"/>
      <w:r w:rsidRPr="00066D34">
        <w:rPr>
          <w:rFonts w:ascii="Times New Roman" w:hAnsi="Times New Roman" w:cs="Times New Roman"/>
          <w:sz w:val="28"/>
          <w:szCs w:val="28"/>
        </w:rPr>
        <w:t>2) осуществляет взыскание задолженности по платежам в бюджет, пеней и штрафов по ним;</w:t>
      </w:r>
    </w:p>
    <w:p w:rsidR="0030502E" w:rsidRPr="00066D34" w:rsidRDefault="0030502E" w:rsidP="0030502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3"/>
      <w:bookmarkEnd w:id="5"/>
      <w:r w:rsidRPr="00066D34">
        <w:rPr>
          <w:rFonts w:ascii="Times New Roman" w:hAnsi="Times New Roman" w:cs="Times New Roman"/>
          <w:sz w:val="28"/>
          <w:szCs w:val="28"/>
        </w:rPr>
        <w:t>3)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Управление Федерального казначейства по Камчатскому краю для осуществления возврата в порядке, установленном Министерством финансов Российской Федерации;</w:t>
      </w:r>
    </w:p>
    <w:p w:rsidR="0030502E" w:rsidRPr="00066D34" w:rsidRDefault="0030502E" w:rsidP="0030502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4"/>
      <w:bookmarkEnd w:id="6"/>
      <w:r w:rsidRPr="00066D34">
        <w:rPr>
          <w:rFonts w:ascii="Times New Roman" w:hAnsi="Times New Roman" w:cs="Times New Roman"/>
          <w:sz w:val="28"/>
          <w:szCs w:val="28"/>
        </w:rPr>
        <w:t>4) принимает решение о зачете (уточнении) платежей в бюджет и представляет уведомление в Управление Федерального казначейства по Камчатскому краю;</w:t>
      </w:r>
    </w:p>
    <w:p w:rsidR="0030502E" w:rsidRPr="00066D34" w:rsidRDefault="0030502E" w:rsidP="0030502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5"/>
      <w:bookmarkEnd w:id="7"/>
      <w:r w:rsidRPr="00066D34">
        <w:rPr>
          <w:rFonts w:ascii="Times New Roman" w:hAnsi="Times New Roman" w:cs="Times New Roman"/>
          <w:sz w:val="28"/>
          <w:szCs w:val="28"/>
        </w:rPr>
        <w:lastRenderedPageBreak/>
        <w:t xml:space="preserve">5) осуществляет иные бюджетные полномочия, установленные </w:t>
      </w:r>
      <w:hyperlink r:id="rId8" w:history="1">
        <w:r w:rsidRPr="00066D3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Бюджетным кодексом</w:t>
        </w:r>
      </w:hyperlink>
      <w:r w:rsidRPr="00066D34">
        <w:rPr>
          <w:rFonts w:ascii="Times New Roman" w:hAnsi="Times New Roman" w:cs="Times New Roman"/>
          <w:sz w:val="28"/>
          <w:szCs w:val="28"/>
        </w:rPr>
        <w:t xml:space="preserve">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30502E" w:rsidRPr="00066D34" w:rsidRDefault="0030502E" w:rsidP="0030502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40"/>
      <w:bookmarkEnd w:id="8"/>
      <w:r>
        <w:rPr>
          <w:rFonts w:ascii="Times New Roman" w:hAnsi="Times New Roman" w:cs="Times New Roman"/>
          <w:sz w:val="28"/>
          <w:szCs w:val="28"/>
        </w:rPr>
        <w:t>3</w:t>
      </w:r>
      <w:r w:rsidRPr="00066D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066D34">
        <w:rPr>
          <w:rFonts w:ascii="Times New Roman" w:hAnsi="Times New Roman" w:cs="Times New Roman"/>
          <w:sz w:val="28"/>
          <w:szCs w:val="28"/>
        </w:rPr>
        <w:t>КГКУ ГАКК в качестве администратора доходов краевого бюджета доводит до плательщиков реквизиты счета, открытого в Управлении Федерального казначейства по Камчатскому краю, а также реквизиты платежных документов, необходимые для перечисления доходов в краевой бюджет, заполняет (составляет) и отражает в бюджетном учете первичные документы по администрируемым доходам краевого бюджета.</w:t>
      </w:r>
      <w:bookmarkEnd w:id="9"/>
    </w:p>
    <w:p w:rsidR="0034789C" w:rsidRDefault="0034789C" w:rsidP="007B725B">
      <w:pPr>
        <w:pStyle w:val="a3"/>
        <w:spacing w:after="0"/>
        <w:ind w:left="0"/>
        <w:jc w:val="both"/>
        <w:rPr>
          <w:bCs/>
          <w:sz w:val="28"/>
          <w:szCs w:val="28"/>
        </w:rPr>
      </w:pPr>
    </w:p>
    <w:sectPr w:rsidR="0034789C" w:rsidSect="00A71A88">
      <w:headerReference w:type="default" r:id="rId9"/>
      <w:headerReference w:type="first" r:id="rId10"/>
      <w:pgSz w:w="11906" w:h="16838"/>
      <w:pgMar w:top="993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9C8" w:rsidRDefault="00B929C8" w:rsidP="0030502E">
      <w:pPr>
        <w:spacing w:after="0" w:line="240" w:lineRule="auto"/>
      </w:pPr>
      <w:r>
        <w:separator/>
      </w:r>
    </w:p>
  </w:endnote>
  <w:endnote w:type="continuationSeparator" w:id="0">
    <w:p w:rsidR="00B929C8" w:rsidRDefault="00B929C8" w:rsidP="0030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9C8" w:rsidRDefault="00B929C8" w:rsidP="0030502E">
      <w:pPr>
        <w:spacing w:after="0" w:line="240" w:lineRule="auto"/>
      </w:pPr>
      <w:r>
        <w:separator/>
      </w:r>
    </w:p>
  </w:footnote>
  <w:footnote w:type="continuationSeparator" w:id="0">
    <w:p w:rsidR="00B929C8" w:rsidRDefault="00B929C8" w:rsidP="0030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2E" w:rsidRDefault="0030502E" w:rsidP="0030502E">
    <w:pPr>
      <w:pStyle w:val="ab"/>
      <w:jc w:val="center"/>
    </w:pPr>
  </w:p>
  <w:p w:rsidR="0030502E" w:rsidRDefault="0030502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02E" w:rsidRDefault="0030502E" w:rsidP="0030502E">
    <w:pPr>
      <w:pStyle w:val="ab"/>
      <w:jc w:val="center"/>
    </w:pPr>
    <w:r w:rsidRPr="0060456A">
      <w:rPr>
        <w:noProof/>
      </w:rPr>
      <w:drawing>
        <wp:inline distT="0" distB="0" distL="0" distR="0" wp14:anchorId="258A6810" wp14:editId="49C700C2">
          <wp:extent cx="666750" cy="838200"/>
          <wp:effectExtent l="0" t="0" r="0" b="0"/>
          <wp:docPr id="4" name="Рисунок 4" descr="Описание: Описание: Герб Камчатского кр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Герб Камчатского кра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A55CD"/>
    <w:multiLevelType w:val="hybridMultilevel"/>
    <w:tmpl w:val="0B74E55E"/>
    <w:lvl w:ilvl="0" w:tplc="E384C2A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226155"/>
    <w:multiLevelType w:val="hybridMultilevel"/>
    <w:tmpl w:val="0B74E55E"/>
    <w:lvl w:ilvl="0" w:tplc="E384C2A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2642A8"/>
    <w:multiLevelType w:val="hybridMultilevel"/>
    <w:tmpl w:val="0B74E55E"/>
    <w:lvl w:ilvl="0" w:tplc="E384C2A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5B"/>
    <w:rsid w:val="0000798D"/>
    <w:rsid w:val="000864F0"/>
    <w:rsid w:val="001518DC"/>
    <w:rsid w:val="001B03A1"/>
    <w:rsid w:val="002A2A7C"/>
    <w:rsid w:val="002A59F4"/>
    <w:rsid w:val="002C6422"/>
    <w:rsid w:val="0030502E"/>
    <w:rsid w:val="00316F3A"/>
    <w:rsid w:val="0034789C"/>
    <w:rsid w:val="003521AB"/>
    <w:rsid w:val="00386C5D"/>
    <w:rsid w:val="00423080"/>
    <w:rsid w:val="00485090"/>
    <w:rsid w:val="004B66B8"/>
    <w:rsid w:val="004D346F"/>
    <w:rsid w:val="00502651"/>
    <w:rsid w:val="00502E60"/>
    <w:rsid w:val="0058162A"/>
    <w:rsid w:val="005E05FD"/>
    <w:rsid w:val="005E5601"/>
    <w:rsid w:val="00612635"/>
    <w:rsid w:val="00636B2D"/>
    <w:rsid w:val="006518F7"/>
    <w:rsid w:val="00660FA4"/>
    <w:rsid w:val="006A167C"/>
    <w:rsid w:val="006A608B"/>
    <w:rsid w:val="007349A9"/>
    <w:rsid w:val="007675F5"/>
    <w:rsid w:val="00781A3A"/>
    <w:rsid w:val="007B725B"/>
    <w:rsid w:val="00850BE9"/>
    <w:rsid w:val="008C748C"/>
    <w:rsid w:val="008D7370"/>
    <w:rsid w:val="0098216F"/>
    <w:rsid w:val="00A05E5B"/>
    <w:rsid w:val="00A21D51"/>
    <w:rsid w:val="00A71A88"/>
    <w:rsid w:val="00B04602"/>
    <w:rsid w:val="00B23015"/>
    <w:rsid w:val="00B40A91"/>
    <w:rsid w:val="00B929C8"/>
    <w:rsid w:val="00B963B2"/>
    <w:rsid w:val="00BA441E"/>
    <w:rsid w:val="00BE7D63"/>
    <w:rsid w:val="00C075E9"/>
    <w:rsid w:val="00C17476"/>
    <w:rsid w:val="00C202D9"/>
    <w:rsid w:val="00D552C1"/>
    <w:rsid w:val="00D6301B"/>
    <w:rsid w:val="00E15E33"/>
    <w:rsid w:val="00E50A68"/>
    <w:rsid w:val="00E61768"/>
    <w:rsid w:val="00E85CD4"/>
    <w:rsid w:val="00EB1C87"/>
    <w:rsid w:val="00EC7730"/>
    <w:rsid w:val="00ED7D82"/>
    <w:rsid w:val="00EE4BB9"/>
    <w:rsid w:val="00EF1AF8"/>
    <w:rsid w:val="00F15E04"/>
    <w:rsid w:val="00F34AE4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261F2B-5B5F-47F4-9710-250E17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2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25B"/>
    <w:rPr>
      <w:rFonts w:ascii="Arial" w:eastAsia="Times New Roman" w:hAnsi="Arial" w:cs="Arial"/>
      <w:b/>
      <w:bCs/>
      <w:color w:val="000080"/>
      <w:sz w:val="18"/>
      <w:szCs w:val="18"/>
    </w:rPr>
  </w:style>
  <w:style w:type="paragraph" w:styleId="a3">
    <w:name w:val="Body Text Indent"/>
    <w:basedOn w:val="a"/>
    <w:link w:val="a4"/>
    <w:semiHidden/>
    <w:unhideWhenUsed/>
    <w:rsid w:val="007B72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B725B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7B725B"/>
    <w:pPr>
      <w:spacing w:after="0" w:line="240" w:lineRule="auto"/>
      <w:ind w:firstLine="85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B725B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Title">
    <w:name w:val="ConsPlusTitle"/>
    <w:rsid w:val="007B7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B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7B725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7B72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2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2635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2A5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2A59F4"/>
    <w:rPr>
      <w:b w:val="0"/>
      <w:bCs w:val="0"/>
      <w:color w:val="106BBE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305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502E"/>
  </w:style>
  <w:style w:type="paragraph" w:styleId="ad">
    <w:name w:val="footer"/>
    <w:basedOn w:val="a"/>
    <w:link w:val="ae"/>
    <w:uiPriority w:val="99"/>
    <w:unhideWhenUsed/>
    <w:rsid w:val="00305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0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2486.10000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AgArchive</Company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agarch002</dc:creator>
  <cp:lastModifiedBy>Широбокова Татьяна Сергеевна</cp:lastModifiedBy>
  <cp:revision>14</cp:revision>
  <cp:lastPrinted>2019-03-19T22:27:00Z</cp:lastPrinted>
  <dcterms:created xsi:type="dcterms:W3CDTF">2019-02-06T06:24:00Z</dcterms:created>
  <dcterms:modified xsi:type="dcterms:W3CDTF">2019-03-19T22:28:00Z</dcterms:modified>
</cp:coreProperties>
</file>