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7"/>
      </w:tblGrid>
      <w:tr w:rsidR="006345FC" w:rsidRPr="004F3C5E" w:rsidTr="001E7D64">
        <w:tc>
          <w:tcPr>
            <w:tcW w:w="5386" w:type="dxa"/>
            <w:tcBorders>
              <w:top w:val="nil"/>
              <w:left w:val="nil"/>
              <w:bottom w:val="nil"/>
              <w:right w:val="nil"/>
            </w:tcBorders>
            <w:shd w:val="clear" w:color="auto" w:fill="auto"/>
          </w:tcPr>
          <w:p w:rsidR="006345FC" w:rsidRPr="00E9672D" w:rsidRDefault="006345FC" w:rsidP="001E7D64">
            <w:pPr>
              <w:ind w:firstLine="21"/>
              <w:jc w:val="center"/>
              <w:rPr>
                <w:sz w:val="28"/>
                <w:szCs w:val="28"/>
              </w:rPr>
            </w:pPr>
            <w:bookmarkStart w:id="0" w:name="_GoBack"/>
            <w:bookmarkEnd w:id="0"/>
            <w:r w:rsidRPr="00E9672D">
              <w:rPr>
                <w:sz w:val="28"/>
                <w:szCs w:val="28"/>
              </w:rPr>
              <w:t>УТВЕРЖДАЮ</w:t>
            </w:r>
          </w:p>
          <w:p w:rsidR="006345FC" w:rsidRDefault="006345FC" w:rsidP="001E7D64">
            <w:pPr>
              <w:ind w:firstLine="21"/>
              <w:jc w:val="center"/>
              <w:rPr>
                <w:sz w:val="28"/>
                <w:szCs w:val="28"/>
              </w:rPr>
            </w:pPr>
            <w:r w:rsidRPr="00E9672D">
              <w:rPr>
                <w:sz w:val="28"/>
                <w:szCs w:val="28"/>
              </w:rPr>
              <w:t xml:space="preserve">Вице-губернатор Камчатского края </w:t>
            </w:r>
            <w:r>
              <w:rPr>
                <w:sz w:val="28"/>
                <w:szCs w:val="28"/>
              </w:rPr>
              <w:t>–</w:t>
            </w:r>
            <w:r w:rsidRPr="00E9672D">
              <w:rPr>
                <w:sz w:val="28"/>
                <w:szCs w:val="28"/>
              </w:rPr>
              <w:t xml:space="preserve"> </w:t>
            </w:r>
          </w:p>
          <w:p w:rsidR="006345FC" w:rsidRDefault="006345FC" w:rsidP="001E7D64">
            <w:pPr>
              <w:ind w:firstLine="21"/>
              <w:jc w:val="center"/>
              <w:rPr>
                <w:sz w:val="28"/>
                <w:szCs w:val="28"/>
              </w:rPr>
            </w:pPr>
            <w:r w:rsidRPr="00E9672D">
              <w:rPr>
                <w:sz w:val="28"/>
                <w:szCs w:val="28"/>
              </w:rPr>
              <w:t xml:space="preserve">руководитель Аппарата Губернатора и Правительства Камчатского края </w:t>
            </w:r>
          </w:p>
          <w:p w:rsidR="006345FC" w:rsidRPr="005566A4" w:rsidRDefault="006345FC" w:rsidP="001E7D64">
            <w:pPr>
              <w:ind w:firstLine="21"/>
              <w:jc w:val="center"/>
              <w:rPr>
                <w:sz w:val="16"/>
                <w:szCs w:val="16"/>
              </w:rPr>
            </w:pPr>
          </w:p>
          <w:p w:rsidR="006345FC" w:rsidRPr="00E9672D" w:rsidRDefault="006345FC" w:rsidP="001E7D64">
            <w:pPr>
              <w:ind w:firstLine="21"/>
              <w:jc w:val="center"/>
              <w:rPr>
                <w:sz w:val="28"/>
                <w:szCs w:val="28"/>
              </w:rPr>
            </w:pPr>
            <w:r w:rsidRPr="00E9672D">
              <w:rPr>
                <w:sz w:val="28"/>
                <w:szCs w:val="28"/>
              </w:rPr>
              <w:t>_______</w:t>
            </w:r>
            <w:r>
              <w:rPr>
                <w:sz w:val="28"/>
                <w:szCs w:val="28"/>
              </w:rPr>
              <w:t>__________</w:t>
            </w:r>
            <w:r w:rsidRPr="00E9672D">
              <w:rPr>
                <w:sz w:val="28"/>
                <w:szCs w:val="28"/>
              </w:rPr>
              <w:t xml:space="preserve">______ </w:t>
            </w:r>
            <w:r>
              <w:rPr>
                <w:sz w:val="28"/>
                <w:szCs w:val="28"/>
              </w:rPr>
              <w:t>Войтов А.Ю.</w:t>
            </w:r>
          </w:p>
          <w:p w:rsidR="006345FC" w:rsidRPr="005566A4" w:rsidRDefault="006345FC" w:rsidP="001E7D64">
            <w:pPr>
              <w:ind w:firstLine="21"/>
              <w:jc w:val="center"/>
            </w:pPr>
            <w:r w:rsidRPr="00E9672D">
              <w:rPr>
                <w:sz w:val="28"/>
                <w:szCs w:val="28"/>
              </w:rPr>
              <w:t>«____» ___</w:t>
            </w:r>
            <w:r>
              <w:rPr>
                <w:sz w:val="28"/>
                <w:szCs w:val="28"/>
              </w:rPr>
              <w:t>__________ 2020 г.</w:t>
            </w:r>
          </w:p>
        </w:tc>
      </w:tr>
    </w:tbl>
    <w:p w:rsidR="006345FC" w:rsidRDefault="006345FC" w:rsidP="006345FC">
      <w:pPr>
        <w:jc w:val="center"/>
        <w:rPr>
          <w:b/>
          <w:sz w:val="28"/>
          <w:szCs w:val="28"/>
        </w:rPr>
      </w:pPr>
    </w:p>
    <w:p w:rsidR="006345FC" w:rsidRDefault="006345FC" w:rsidP="006345FC">
      <w:pPr>
        <w:jc w:val="center"/>
        <w:rPr>
          <w:b/>
          <w:sz w:val="28"/>
          <w:szCs w:val="28"/>
        </w:rPr>
      </w:pPr>
    </w:p>
    <w:p w:rsidR="006345FC" w:rsidRDefault="006345FC" w:rsidP="006345FC">
      <w:pPr>
        <w:jc w:val="center"/>
        <w:rPr>
          <w:b/>
          <w:sz w:val="28"/>
          <w:szCs w:val="28"/>
        </w:rPr>
      </w:pPr>
    </w:p>
    <w:p w:rsidR="006345FC" w:rsidRPr="00E2617A" w:rsidRDefault="006345FC" w:rsidP="006345FC">
      <w:pPr>
        <w:jc w:val="center"/>
        <w:rPr>
          <w:b/>
          <w:sz w:val="28"/>
          <w:szCs w:val="28"/>
        </w:rPr>
      </w:pPr>
      <w:r w:rsidRPr="00E2617A">
        <w:rPr>
          <w:b/>
          <w:sz w:val="28"/>
          <w:szCs w:val="28"/>
        </w:rPr>
        <w:t>Отчет</w:t>
      </w:r>
    </w:p>
    <w:p w:rsidR="006345FC" w:rsidRDefault="006345FC" w:rsidP="006345FC">
      <w:pPr>
        <w:jc w:val="center"/>
        <w:rPr>
          <w:b/>
          <w:sz w:val="28"/>
          <w:szCs w:val="28"/>
        </w:rPr>
      </w:pPr>
      <w:r>
        <w:rPr>
          <w:b/>
          <w:sz w:val="28"/>
          <w:szCs w:val="28"/>
        </w:rPr>
        <w:t>о выполнении о</w:t>
      </w:r>
      <w:r w:rsidRPr="00E2617A">
        <w:rPr>
          <w:b/>
          <w:sz w:val="28"/>
          <w:szCs w:val="28"/>
        </w:rPr>
        <w:t xml:space="preserve">сновных направлений развития </w:t>
      </w:r>
    </w:p>
    <w:p w:rsidR="006345FC" w:rsidRPr="00E2617A" w:rsidRDefault="006345FC" w:rsidP="006345FC">
      <w:pPr>
        <w:jc w:val="center"/>
        <w:rPr>
          <w:b/>
          <w:sz w:val="28"/>
          <w:szCs w:val="28"/>
        </w:rPr>
      </w:pPr>
      <w:r w:rsidRPr="00E2617A">
        <w:rPr>
          <w:b/>
          <w:sz w:val="28"/>
          <w:szCs w:val="28"/>
        </w:rPr>
        <w:t>архивного дела</w:t>
      </w:r>
      <w:r>
        <w:rPr>
          <w:b/>
          <w:sz w:val="28"/>
          <w:szCs w:val="28"/>
        </w:rPr>
        <w:t xml:space="preserve"> в Камчатском крае за 2019 </w:t>
      </w:r>
      <w:r w:rsidRPr="00E2617A">
        <w:rPr>
          <w:b/>
          <w:sz w:val="28"/>
          <w:szCs w:val="28"/>
        </w:rPr>
        <w:t>год</w:t>
      </w:r>
    </w:p>
    <w:p w:rsidR="006345FC" w:rsidRDefault="006345FC" w:rsidP="006345FC">
      <w:pPr>
        <w:jc w:val="center"/>
        <w:rPr>
          <w:b/>
          <w:sz w:val="28"/>
          <w:szCs w:val="28"/>
        </w:rPr>
      </w:pPr>
    </w:p>
    <w:p w:rsidR="006345FC" w:rsidRPr="00696EED" w:rsidRDefault="006345FC" w:rsidP="006345FC">
      <w:pPr>
        <w:numPr>
          <w:ilvl w:val="0"/>
          <w:numId w:val="1"/>
        </w:numPr>
        <w:tabs>
          <w:tab w:val="left" w:pos="284"/>
        </w:tabs>
        <w:ind w:left="0" w:firstLine="0"/>
        <w:jc w:val="center"/>
        <w:rPr>
          <w:b/>
          <w:sz w:val="28"/>
          <w:szCs w:val="28"/>
        </w:rPr>
      </w:pPr>
      <w:r w:rsidRPr="00E2617A">
        <w:rPr>
          <w:b/>
          <w:sz w:val="28"/>
          <w:szCs w:val="28"/>
        </w:rPr>
        <w:t>Государственное регулирование развития архивного дела</w:t>
      </w:r>
      <w:r>
        <w:rPr>
          <w:b/>
          <w:sz w:val="28"/>
          <w:szCs w:val="28"/>
        </w:rPr>
        <w:t xml:space="preserve"> </w:t>
      </w:r>
    </w:p>
    <w:p w:rsidR="006345FC" w:rsidRDefault="006345FC" w:rsidP="006345FC">
      <w:pPr>
        <w:pStyle w:val="a6"/>
        <w:spacing w:after="0" w:line="360" w:lineRule="auto"/>
        <w:ind w:firstLine="709"/>
        <w:jc w:val="both"/>
        <w:rPr>
          <w:sz w:val="28"/>
          <w:szCs w:val="28"/>
        </w:rPr>
      </w:pPr>
    </w:p>
    <w:p w:rsidR="006345FC" w:rsidRDefault="006345FC" w:rsidP="006345FC">
      <w:pPr>
        <w:autoSpaceDE w:val="0"/>
        <w:autoSpaceDN w:val="0"/>
        <w:adjustRightInd w:val="0"/>
        <w:spacing w:line="360" w:lineRule="auto"/>
        <w:ind w:firstLine="709"/>
        <w:jc w:val="both"/>
        <w:rPr>
          <w:sz w:val="28"/>
          <w:szCs w:val="28"/>
        </w:rPr>
      </w:pPr>
      <w:r w:rsidRPr="006A0737">
        <w:rPr>
          <w:sz w:val="28"/>
          <w:szCs w:val="28"/>
        </w:rPr>
        <w:t xml:space="preserve">Деятельность </w:t>
      </w:r>
      <w:r>
        <w:rPr>
          <w:sz w:val="28"/>
          <w:szCs w:val="28"/>
        </w:rPr>
        <w:t>архивной службы края</w:t>
      </w:r>
      <w:r w:rsidRPr="006A0737">
        <w:rPr>
          <w:sz w:val="28"/>
          <w:szCs w:val="28"/>
        </w:rPr>
        <w:t xml:space="preserve"> в 2019 году была направлена на выполнение мероприятий Основных направлений развития архивного дела в Камчатском крае, решение приоритетных задач по формированию, учету, сохранности и использованию Архив</w:t>
      </w:r>
      <w:r>
        <w:rPr>
          <w:sz w:val="28"/>
          <w:szCs w:val="28"/>
        </w:rPr>
        <w:t xml:space="preserve">ного фонда Российской Федерации, </w:t>
      </w:r>
      <w:r w:rsidRPr="002D7234">
        <w:rPr>
          <w:sz w:val="28"/>
          <w:szCs w:val="28"/>
        </w:rPr>
        <w:t xml:space="preserve">осуществление государственного контроля за соблюдением законодательства об архивном деле </w:t>
      </w:r>
      <w:r>
        <w:rPr>
          <w:sz w:val="28"/>
          <w:szCs w:val="28"/>
        </w:rPr>
        <w:t xml:space="preserve">в Российской Федерации на территории Камчатского края, внедрению информационных технологий в архивную отрасль.  </w:t>
      </w:r>
    </w:p>
    <w:p w:rsidR="006345FC" w:rsidRDefault="006345FC" w:rsidP="006345FC">
      <w:pPr>
        <w:widowControl w:val="0"/>
        <w:autoSpaceDE w:val="0"/>
        <w:autoSpaceDN w:val="0"/>
        <w:adjustRightInd w:val="0"/>
        <w:spacing w:line="360" w:lineRule="auto"/>
        <w:ind w:firstLine="709"/>
        <w:jc w:val="both"/>
        <w:rPr>
          <w:sz w:val="28"/>
          <w:szCs w:val="28"/>
        </w:rPr>
      </w:pPr>
      <w:r w:rsidRPr="004D1114">
        <w:rPr>
          <w:sz w:val="28"/>
          <w:szCs w:val="28"/>
        </w:rPr>
        <w:t>В 2019 году произошли изменения в организационно-правовой структуре архивной службы Камчатского края</w:t>
      </w:r>
      <w:r>
        <w:rPr>
          <w:sz w:val="28"/>
          <w:szCs w:val="28"/>
        </w:rPr>
        <w:t xml:space="preserve">. С 1 февраля 2019 года Агентство по делам архивов Камчатского края реорганизовано в форме слияния с Агентством ЗАГС Камчатского края и образован новый орган – Агентство записи актов гражданского состояния и архивного дела Камчатского края. </w:t>
      </w:r>
    </w:p>
    <w:p w:rsidR="006345FC" w:rsidRPr="006A0737" w:rsidRDefault="006345FC" w:rsidP="006345FC">
      <w:pPr>
        <w:autoSpaceDE w:val="0"/>
        <w:autoSpaceDN w:val="0"/>
        <w:adjustRightInd w:val="0"/>
        <w:spacing w:line="360" w:lineRule="auto"/>
        <w:ind w:firstLine="708"/>
        <w:jc w:val="both"/>
        <w:rPr>
          <w:sz w:val="28"/>
          <w:szCs w:val="28"/>
        </w:rPr>
      </w:pPr>
      <w:r w:rsidRPr="002D7234">
        <w:rPr>
          <w:rFonts w:eastAsia="Calibri"/>
          <w:sz w:val="28"/>
          <w:szCs w:val="28"/>
        </w:rPr>
        <w:t>В рамках реорганизационных мероприятий проводилась работа по совершенствованию нормативной правовой базы</w:t>
      </w:r>
      <w:r>
        <w:rPr>
          <w:rFonts w:eastAsia="Calibri"/>
          <w:sz w:val="28"/>
          <w:szCs w:val="28"/>
        </w:rPr>
        <w:t xml:space="preserve"> и </w:t>
      </w:r>
      <w:r w:rsidRPr="006A0737">
        <w:rPr>
          <w:sz w:val="28"/>
          <w:szCs w:val="28"/>
        </w:rPr>
        <w:t>приведени</w:t>
      </w:r>
      <w:r>
        <w:rPr>
          <w:sz w:val="28"/>
          <w:szCs w:val="28"/>
        </w:rPr>
        <w:t>ю</w:t>
      </w:r>
      <w:r w:rsidRPr="006A0737">
        <w:rPr>
          <w:sz w:val="28"/>
          <w:szCs w:val="28"/>
        </w:rPr>
        <w:t xml:space="preserve"> нормативно-правовых актов в сфере архивного дела в соответствие с действующим законодательством:</w:t>
      </w:r>
    </w:p>
    <w:p w:rsidR="006345FC" w:rsidRPr="006A0737" w:rsidRDefault="006345FC" w:rsidP="006345FC">
      <w:pPr>
        <w:autoSpaceDE w:val="0"/>
        <w:autoSpaceDN w:val="0"/>
        <w:adjustRightInd w:val="0"/>
        <w:spacing w:line="360" w:lineRule="auto"/>
        <w:ind w:firstLine="708"/>
        <w:jc w:val="both"/>
        <w:rPr>
          <w:rFonts w:eastAsia="Calibri"/>
          <w:bCs/>
          <w:sz w:val="28"/>
          <w:szCs w:val="28"/>
        </w:rPr>
      </w:pPr>
      <w:r w:rsidRPr="006A0737">
        <w:rPr>
          <w:sz w:val="28"/>
          <w:szCs w:val="28"/>
        </w:rPr>
        <w:t xml:space="preserve">- внесены изменения в постановление Правительства Камчатского края от 11.11.2008 № 356-П «Об утверждении Примерного положения о системе оплаты труда работников государственных учреждений, подведомственных Агентству </w:t>
      </w:r>
      <w:r w:rsidRPr="006A0737">
        <w:rPr>
          <w:sz w:val="28"/>
          <w:szCs w:val="28"/>
        </w:rPr>
        <w:lastRenderedPageBreak/>
        <w:t xml:space="preserve">по делам архивов Камчатского края», в постановление Правительства Камчатского края от 16.11.2017 № 483-П «Об утверждении Порядка </w:t>
      </w:r>
      <w:r w:rsidRPr="006A0737">
        <w:rPr>
          <w:bCs/>
          <w:sz w:val="28"/>
          <w:szCs w:val="28"/>
        </w:rPr>
        <w:t>осуществления контроля за соблюдением законодательства об архивном деле в Российской Федерации на территории</w:t>
      </w:r>
      <w:r w:rsidRPr="006A0737">
        <w:rPr>
          <w:sz w:val="28"/>
          <w:szCs w:val="28"/>
        </w:rPr>
        <w:t xml:space="preserve"> Камчатского края</w:t>
      </w:r>
      <w:r>
        <w:rPr>
          <w:sz w:val="28"/>
          <w:szCs w:val="28"/>
        </w:rPr>
        <w:t>»</w:t>
      </w:r>
      <w:r w:rsidRPr="006A0737">
        <w:rPr>
          <w:sz w:val="28"/>
          <w:szCs w:val="28"/>
        </w:rPr>
        <w:t xml:space="preserve">, в </w:t>
      </w:r>
      <w:r w:rsidRPr="006A0737">
        <w:rPr>
          <w:rFonts w:eastAsia="Calibri"/>
          <w:bCs/>
          <w:sz w:val="28"/>
          <w:szCs w:val="28"/>
        </w:rPr>
        <w:t>постановление Губернатора Камчатского края от 28.07.2008 № 306 «О создании Межведомственной экспертной комиссии по рассекречиванию документов, находящихся на хранении в краевом государственном казённом учреждении «Государственный архив Камчатского края»;</w:t>
      </w:r>
    </w:p>
    <w:p w:rsidR="006345FC" w:rsidRPr="006A0737" w:rsidRDefault="006345FC" w:rsidP="006345FC">
      <w:pPr>
        <w:autoSpaceDE w:val="0"/>
        <w:autoSpaceDN w:val="0"/>
        <w:adjustRightInd w:val="0"/>
        <w:spacing w:line="360" w:lineRule="auto"/>
        <w:ind w:firstLine="708"/>
        <w:jc w:val="both"/>
        <w:rPr>
          <w:sz w:val="28"/>
          <w:szCs w:val="28"/>
        </w:rPr>
      </w:pPr>
      <w:r w:rsidRPr="006A0737">
        <w:rPr>
          <w:rFonts w:eastAsia="Calibri"/>
          <w:bCs/>
          <w:sz w:val="28"/>
          <w:szCs w:val="28"/>
        </w:rPr>
        <w:t xml:space="preserve">- признан утратившим силу </w:t>
      </w:r>
      <w:r w:rsidRPr="006A0737">
        <w:rPr>
          <w:sz w:val="28"/>
          <w:szCs w:val="28"/>
        </w:rPr>
        <w:t>административный регламент</w:t>
      </w:r>
      <w:r w:rsidRPr="006A0737">
        <w:rPr>
          <w:b/>
          <w:sz w:val="28"/>
          <w:szCs w:val="28"/>
        </w:rPr>
        <w:t xml:space="preserve"> </w:t>
      </w:r>
      <w:r w:rsidRPr="006A0737">
        <w:rPr>
          <w:sz w:val="28"/>
          <w:szCs w:val="28"/>
        </w:rPr>
        <w:t>предоставления Агентством по делам архивов Камчатского края государственной услуги по организации исполнения запросов граждан и других заявителей по документам Архивного фонда Камчатского края;</w:t>
      </w:r>
    </w:p>
    <w:p w:rsidR="006345FC" w:rsidRPr="006A0737" w:rsidRDefault="006345FC" w:rsidP="006345FC">
      <w:pPr>
        <w:autoSpaceDE w:val="0"/>
        <w:autoSpaceDN w:val="0"/>
        <w:adjustRightInd w:val="0"/>
        <w:spacing w:line="360" w:lineRule="auto"/>
        <w:ind w:firstLine="708"/>
        <w:jc w:val="both"/>
        <w:rPr>
          <w:color w:val="000000"/>
          <w:sz w:val="28"/>
          <w:szCs w:val="28"/>
        </w:rPr>
      </w:pPr>
      <w:r w:rsidRPr="006A0737">
        <w:rPr>
          <w:sz w:val="28"/>
          <w:szCs w:val="28"/>
        </w:rPr>
        <w:t xml:space="preserve">- утвержден административный регламент осуществления </w:t>
      </w:r>
      <w:r w:rsidRPr="006A0737">
        <w:rPr>
          <w:color w:val="000000"/>
          <w:sz w:val="28"/>
          <w:szCs w:val="28"/>
        </w:rPr>
        <w:t>государственного контроля за соблюдением законодательства об архивном деле в Российской Федерации на территории Камчатского края;</w:t>
      </w:r>
    </w:p>
    <w:p w:rsidR="006345FC" w:rsidRPr="006A0737" w:rsidRDefault="006345FC" w:rsidP="006345FC">
      <w:pPr>
        <w:autoSpaceDE w:val="0"/>
        <w:autoSpaceDN w:val="0"/>
        <w:adjustRightInd w:val="0"/>
        <w:spacing w:line="360" w:lineRule="auto"/>
        <w:ind w:firstLine="708"/>
        <w:jc w:val="both"/>
        <w:rPr>
          <w:color w:val="000000"/>
          <w:sz w:val="28"/>
          <w:szCs w:val="28"/>
        </w:rPr>
      </w:pPr>
      <w:r w:rsidRPr="006A0737">
        <w:rPr>
          <w:color w:val="000000"/>
          <w:sz w:val="28"/>
          <w:szCs w:val="28"/>
        </w:rPr>
        <w:t>- приняты нов</w:t>
      </w:r>
      <w:r>
        <w:rPr>
          <w:color w:val="000000"/>
          <w:sz w:val="28"/>
          <w:szCs w:val="28"/>
        </w:rPr>
        <w:t>ы</w:t>
      </w:r>
      <w:r w:rsidRPr="006A0737">
        <w:rPr>
          <w:color w:val="000000"/>
          <w:sz w:val="28"/>
          <w:szCs w:val="28"/>
        </w:rPr>
        <w:t xml:space="preserve">е положение и регламент работы экспертно-проверочной </w:t>
      </w:r>
      <w:r>
        <w:rPr>
          <w:color w:val="000000"/>
          <w:sz w:val="28"/>
          <w:szCs w:val="28"/>
        </w:rPr>
        <w:t>методической комиссии Агентства, уточнен состав комиссии.</w:t>
      </w:r>
    </w:p>
    <w:p w:rsidR="006345FC" w:rsidRDefault="006345FC" w:rsidP="006345FC">
      <w:pPr>
        <w:autoSpaceDE w:val="0"/>
        <w:autoSpaceDN w:val="0"/>
        <w:adjustRightInd w:val="0"/>
        <w:spacing w:line="360" w:lineRule="auto"/>
        <w:ind w:firstLine="708"/>
        <w:jc w:val="both"/>
        <w:rPr>
          <w:color w:val="000000"/>
          <w:sz w:val="28"/>
          <w:szCs w:val="28"/>
        </w:rPr>
      </w:pPr>
      <w:r w:rsidRPr="006A0737">
        <w:rPr>
          <w:color w:val="000000"/>
          <w:sz w:val="28"/>
          <w:szCs w:val="28"/>
        </w:rPr>
        <w:t xml:space="preserve">В целях обеспечения эффективного взаимодействия с региональным многофункциональным центром и повышения качества оказания услуги по выдаче архивными учреждениями архивных справок, архивных копий, архивных выписок актуализирована типовая технологическая схема предоставления муниципальной услуги. </w:t>
      </w:r>
    </w:p>
    <w:p w:rsidR="006345FC" w:rsidRPr="00A47A0A" w:rsidRDefault="006345FC" w:rsidP="006345FC">
      <w:pPr>
        <w:spacing w:line="360" w:lineRule="auto"/>
        <w:ind w:firstLine="708"/>
        <w:jc w:val="both"/>
        <w:rPr>
          <w:sz w:val="28"/>
          <w:szCs w:val="28"/>
        </w:rPr>
      </w:pPr>
      <w:r w:rsidRPr="00A47A0A">
        <w:rPr>
          <w:bCs/>
          <w:sz w:val="28"/>
          <w:szCs w:val="28"/>
        </w:rPr>
        <w:t>В целях развития межрегионального взаимодействия в ноябре 2019 года Агентством записи актов гражданского состояния и архивного дела Камчатского края и Комитетом по делам ЗАГС и архивов Правительства Хабаровского края подписано Соглашение о сотрудничестве в сфере государственной регистрации актов гражданского состояния и архивного дела</w:t>
      </w:r>
      <w:r>
        <w:rPr>
          <w:bCs/>
          <w:sz w:val="28"/>
          <w:szCs w:val="28"/>
        </w:rPr>
        <w:t>.</w:t>
      </w:r>
    </w:p>
    <w:p w:rsidR="006345FC" w:rsidRPr="002D7234" w:rsidRDefault="006345FC" w:rsidP="006345FC">
      <w:pPr>
        <w:spacing w:line="360" w:lineRule="auto"/>
        <w:ind w:firstLine="709"/>
        <w:jc w:val="both"/>
        <w:outlineLvl w:val="1"/>
        <w:rPr>
          <w:sz w:val="28"/>
          <w:szCs w:val="28"/>
        </w:rPr>
      </w:pPr>
      <w:r>
        <w:rPr>
          <w:sz w:val="28"/>
          <w:szCs w:val="28"/>
        </w:rPr>
        <w:t>В рамках</w:t>
      </w:r>
      <w:r w:rsidRPr="006A0737">
        <w:rPr>
          <w:sz w:val="28"/>
          <w:szCs w:val="28"/>
        </w:rPr>
        <w:t xml:space="preserve"> осуществ</w:t>
      </w:r>
      <w:r>
        <w:rPr>
          <w:sz w:val="28"/>
          <w:szCs w:val="28"/>
        </w:rPr>
        <w:t>ления</w:t>
      </w:r>
      <w:r w:rsidRPr="006A0737">
        <w:rPr>
          <w:sz w:val="28"/>
          <w:szCs w:val="28"/>
        </w:rPr>
        <w:t xml:space="preserve"> контрол</w:t>
      </w:r>
      <w:r>
        <w:rPr>
          <w:sz w:val="28"/>
          <w:szCs w:val="28"/>
        </w:rPr>
        <w:t>я</w:t>
      </w:r>
      <w:r w:rsidRPr="006A0737">
        <w:rPr>
          <w:sz w:val="28"/>
          <w:szCs w:val="28"/>
        </w:rPr>
        <w:t xml:space="preserve"> за соблюдением на территории Камчатского края законодательства об архивном деле в Российской Федерации</w:t>
      </w:r>
      <w:r>
        <w:rPr>
          <w:sz w:val="28"/>
          <w:szCs w:val="28"/>
        </w:rPr>
        <w:t xml:space="preserve"> п</w:t>
      </w:r>
      <w:r w:rsidRPr="006A0737">
        <w:rPr>
          <w:sz w:val="28"/>
          <w:szCs w:val="28"/>
        </w:rPr>
        <w:t xml:space="preserve">роведено 7 контрольных мероприятий в отношении юридических лиц, в том </w:t>
      </w:r>
      <w:r w:rsidRPr="006A0737">
        <w:rPr>
          <w:sz w:val="28"/>
          <w:szCs w:val="28"/>
        </w:rPr>
        <w:lastRenderedPageBreak/>
        <w:t xml:space="preserve">числе 6 плановых, на основании согласованного с органом прокуратуры Камчатского края плана проверок и 1 внеплановое мероприятие. </w:t>
      </w:r>
      <w:r w:rsidRPr="006A0737">
        <w:rPr>
          <w:sz w:val="28"/>
          <w:szCs w:val="28"/>
          <w:lang w:eastAsia="en-US"/>
        </w:rPr>
        <w:t xml:space="preserve">По результатам проверок выдано 1 предписание об устранении нарушений, </w:t>
      </w:r>
      <w:r w:rsidRPr="006A0737">
        <w:rPr>
          <w:sz w:val="28"/>
          <w:szCs w:val="28"/>
        </w:rPr>
        <w:t>составлен протокол об административном правонарушении</w:t>
      </w:r>
      <w:r w:rsidRPr="006A0737">
        <w:rPr>
          <w:sz w:val="28"/>
          <w:szCs w:val="28"/>
          <w:lang w:eastAsia="en-US"/>
        </w:rPr>
        <w:t xml:space="preserve">. </w:t>
      </w:r>
      <w:r w:rsidRPr="006A0737">
        <w:rPr>
          <w:sz w:val="28"/>
          <w:szCs w:val="28"/>
        </w:rPr>
        <w:t>Материалы административного производства рассмотрены мировым судьёй, юридическое лицо, допустившее нарушения, привлечено к административной ответственности в виде административного штрафа в размере 10 000 рублей.</w:t>
      </w:r>
      <w:r>
        <w:rPr>
          <w:sz w:val="28"/>
          <w:szCs w:val="28"/>
        </w:rPr>
        <w:t xml:space="preserve"> </w:t>
      </w:r>
      <w:r w:rsidRPr="00BB1910">
        <w:rPr>
          <w:sz w:val="28"/>
          <w:szCs w:val="28"/>
        </w:rPr>
        <w:t>В соответствии с требованиями Федерального закона от 26.12.2008</w:t>
      </w:r>
      <w:r>
        <w:rPr>
          <w:sz w:val="28"/>
          <w:szCs w:val="28"/>
        </w:rPr>
        <w:t xml:space="preserve"> </w:t>
      </w:r>
      <w:r w:rsidRPr="00BB1910">
        <w:rPr>
          <w:sz w:val="28"/>
          <w:szCs w:val="28"/>
        </w:rPr>
        <w:t xml:space="preserve">№ 294-ФЗ </w:t>
      </w:r>
      <w:r>
        <w:rPr>
          <w:sz w:val="28"/>
          <w:szCs w:val="28"/>
        </w:rPr>
        <w:t>«</w:t>
      </w:r>
      <w:r w:rsidRPr="00BB1910">
        <w:rPr>
          <w:sz w:val="28"/>
          <w:szCs w:val="28"/>
        </w:rPr>
        <w:t xml:space="preserve">О защите прав юридических лиц и индивидуальных предпринимателей при осуществлении </w:t>
      </w:r>
      <w:r w:rsidRPr="002D7234">
        <w:rPr>
          <w:sz w:val="28"/>
          <w:szCs w:val="28"/>
        </w:rPr>
        <w:t>государственного контроля (надзора) и муниципального к</w:t>
      </w:r>
      <w:r>
        <w:rPr>
          <w:sz w:val="28"/>
          <w:szCs w:val="28"/>
        </w:rPr>
        <w:t>онтроля»</w:t>
      </w:r>
      <w:r w:rsidRPr="002D7234">
        <w:rPr>
          <w:sz w:val="28"/>
          <w:szCs w:val="28"/>
        </w:rPr>
        <w:t xml:space="preserve"> </w:t>
      </w:r>
      <w:r>
        <w:rPr>
          <w:sz w:val="28"/>
          <w:szCs w:val="28"/>
        </w:rPr>
        <w:t>Агентством</w:t>
      </w:r>
      <w:r w:rsidRPr="002D7234">
        <w:rPr>
          <w:sz w:val="28"/>
          <w:szCs w:val="28"/>
        </w:rPr>
        <w:t xml:space="preserve"> сформирован, согласован с прокуратурой края и утвержден приказом план проверок юридических лиц и индивидуальных предпринимателей на 20</w:t>
      </w:r>
      <w:r>
        <w:rPr>
          <w:sz w:val="28"/>
          <w:szCs w:val="28"/>
        </w:rPr>
        <w:t>20</w:t>
      </w:r>
      <w:r w:rsidRPr="002D7234">
        <w:rPr>
          <w:sz w:val="28"/>
          <w:szCs w:val="28"/>
        </w:rPr>
        <w:t xml:space="preserve"> год. </w:t>
      </w:r>
    </w:p>
    <w:p w:rsidR="006345FC" w:rsidRDefault="006345FC" w:rsidP="006345FC">
      <w:pPr>
        <w:spacing w:line="360" w:lineRule="auto"/>
        <w:ind w:firstLine="708"/>
        <w:jc w:val="both"/>
      </w:pPr>
      <w:r>
        <w:rPr>
          <w:sz w:val="28"/>
          <w:szCs w:val="28"/>
        </w:rPr>
        <w:t>КГКУ «Государственный архив Камчатского края» в 2019 году получил Лицензию Управления ФСБ России по Камчатскому краю на проведение работ, связанных с использованием сведений, составляющих государственную тайну. Условия осуществления лицензируемого вида деятельности — соблюдение требований законодательных и иных нормативных актов Российской Федерации по обеспечению защиты сведений, составляющих государственную</w:t>
      </w:r>
      <w:r w:rsidR="00CB744C">
        <w:rPr>
          <w:sz w:val="28"/>
          <w:szCs w:val="28"/>
        </w:rPr>
        <w:t xml:space="preserve"> тайну</w:t>
      </w:r>
      <w:r>
        <w:rPr>
          <w:sz w:val="28"/>
          <w:szCs w:val="28"/>
        </w:rPr>
        <w:t>, в процессе выполнения работ, связанных с использованием указанных сведений.</w:t>
      </w:r>
    </w:p>
    <w:p w:rsidR="006345FC" w:rsidRPr="006A0737" w:rsidRDefault="006345FC" w:rsidP="006345FC">
      <w:pPr>
        <w:autoSpaceDE w:val="0"/>
        <w:autoSpaceDN w:val="0"/>
        <w:adjustRightInd w:val="0"/>
        <w:spacing w:line="360" w:lineRule="auto"/>
        <w:ind w:firstLine="708"/>
        <w:jc w:val="both"/>
        <w:rPr>
          <w:sz w:val="28"/>
          <w:szCs w:val="28"/>
        </w:rPr>
      </w:pPr>
      <w:r w:rsidRPr="004D1114">
        <w:rPr>
          <w:sz w:val="28"/>
          <w:szCs w:val="28"/>
        </w:rPr>
        <w:t>16</w:t>
      </w:r>
      <w:r w:rsidRPr="006A0737">
        <w:rPr>
          <w:sz w:val="28"/>
          <w:szCs w:val="28"/>
        </w:rPr>
        <w:t xml:space="preserve"> сентября 2019 года при Агентстве сформирован Общественн</w:t>
      </w:r>
      <w:r>
        <w:rPr>
          <w:sz w:val="28"/>
          <w:szCs w:val="28"/>
        </w:rPr>
        <w:t>ый</w:t>
      </w:r>
      <w:r w:rsidRPr="006A0737">
        <w:rPr>
          <w:sz w:val="28"/>
          <w:szCs w:val="28"/>
        </w:rPr>
        <w:t xml:space="preserve"> совет. На заседании совета избраны председатель, заместитель председателя совета, утвержден План работы совета на 2020 год, рассмотрены вопросы противодействия коррупции в Агентстве, утверждены кандидатуры в состав аттестационной и конкурсной комиссий при Агентстве.</w:t>
      </w:r>
    </w:p>
    <w:p w:rsidR="006345FC" w:rsidRDefault="006345FC" w:rsidP="006345FC">
      <w:pPr>
        <w:spacing w:line="360" w:lineRule="auto"/>
        <w:ind w:firstLine="708"/>
        <w:jc w:val="both"/>
      </w:pPr>
      <w:r>
        <w:rPr>
          <w:sz w:val="28"/>
          <w:szCs w:val="28"/>
        </w:rPr>
        <w:t>В 2019 году организованы и проведены 1</w:t>
      </w:r>
      <w:r w:rsidRPr="00772928">
        <w:rPr>
          <w:sz w:val="28"/>
          <w:szCs w:val="28"/>
        </w:rPr>
        <w:t>4</w:t>
      </w:r>
      <w:r>
        <w:rPr>
          <w:sz w:val="28"/>
          <w:szCs w:val="28"/>
        </w:rPr>
        <w:t xml:space="preserve"> заседаний экспертно-проверочной методической комиссии Агентства и одно заседание межведомственной экспертной комиссии по рассекречиванию документов,</w:t>
      </w:r>
      <w:r w:rsidRPr="00E92DE2">
        <w:rPr>
          <w:rFonts w:eastAsia="Calibri"/>
          <w:bCs/>
          <w:sz w:val="28"/>
          <w:szCs w:val="28"/>
        </w:rPr>
        <w:t xml:space="preserve"> </w:t>
      </w:r>
      <w:r w:rsidRPr="006A0737">
        <w:rPr>
          <w:rFonts w:eastAsia="Calibri"/>
          <w:bCs/>
          <w:sz w:val="28"/>
          <w:szCs w:val="28"/>
        </w:rPr>
        <w:t>находящихся на хранении в краевом государственном казённом учреждении «Государственный архив Камчатского края»</w:t>
      </w:r>
      <w:r>
        <w:rPr>
          <w:rFonts w:eastAsia="Calibri"/>
          <w:bCs/>
          <w:sz w:val="28"/>
          <w:szCs w:val="28"/>
        </w:rPr>
        <w:t>, на котором</w:t>
      </w:r>
      <w:r>
        <w:rPr>
          <w:sz w:val="28"/>
          <w:szCs w:val="28"/>
        </w:rPr>
        <w:t xml:space="preserve"> были рассекречены </w:t>
      </w:r>
      <w:r>
        <w:rPr>
          <w:sz w:val="28"/>
          <w:szCs w:val="28"/>
        </w:rPr>
        <w:lastRenderedPageBreak/>
        <w:t>документы по фондам: Р-88, П-2, П-4, П-6, П-36, П-50, П-121, П-220, П-730, П-1011, П-1132 - в количестве 1 025</w:t>
      </w:r>
      <w:r w:rsidRPr="00772928">
        <w:rPr>
          <w:sz w:val="28"/>
          <w:szCs w:val="28"/>
        </w:rPr>
        <w:t xml:space="preserve"> </w:t>
      </w:r>
      <w:r>
        <w:rPr>
          <w:sz w:val="28"/>
          <w:szCs w:val="28"/>
        </w:rPr>
        <w:t xml:space="preserve">ед.хр. за 1981-1991 годы. </w:t>
      </w:r>
    </w:p>
    <w:p w:rsidR="006345FC" w:rsidRPr="009C113B" w:rsidRDefault="006345FC" w:rsidP="006345FC">
      <w:pPr>
        <w:spacing w:line="360" w:lineRule="auto"/>
        <w:jc w:val="both"/>
      </w:pPr>
      <w:r>
        <w:rPr>
          <w:sz w:val="28"/>
          <w:szCs w:val="28"/>
        </w:rPr>
        <w:tab/>
        <w:t>По результатам проведения заседаний межведомственной экспертной комиссии по рассекречиванию документов,</w:t>
      </w:r>
      <w:r w:rsidRPr="00E92DE2">
        <w:rPr>
          <w:rFonts w:eastAsia="Calibri"/>
          <w:bCs/>
          <w:sz w:val="28"/>
          <w:szCs w:val="28"/>
        </w:rPr>
        <w:t xml:space="preserve"> </w:t>
      </w:r>
      <w:r w:rsidRPr="006A0737">
        <w:rPr>
          <w:rFonts w:eastAsia="Calibri"/>
          <w:bCs/>
          <w:sz w:val="28"/>
          <w:szCs w:val="28"/>
        </w:rPr>
        <w:t>находящихся на хранении в краевом государственном казённом учреждении «Государственный архив Камчатского края»</w:t>
      </w:r>
      <w:r>
        <w:rPr>
          <w:sz w:val="28"/>
          <w:szCs w:val="28"/>
        </w:rPr>
        <w:t xml:space="preserve"> за 2016-2019 годы была подготовлена и направлена в Российский государственный архив социально-политической истории информация о</w:t>
      </w:r>
      <w:r w:rsidRPr="00E92DE2">
        <w:rPr>
          <w:sz w:val="28"/>
          <w:szCs w:val="28"/>
        </w:rPr>
        <w:t xml:space="preserve"> </w:t>
      </w:r>
      <w:r>
        <w:rPr>
          <w:sz w:val="28"/>
          <w:szCs w:val="28"/>
        </w:rPr>
        <w:t>рассекреченных протоколах и стенограммах заседаний партийных комитетов, конференций, активов и материалов к ним.</w:t>
      </w:r>
    </w:p>
    <w:p w:rsidR="006345FC" w:rsidRPr="00400550" w:rsidRDefault="006345FC" w:rsidP="006345FC">
      <w:pPr>
        <w:spacing w:line="360" w:lineRule="auto"/>
        <w:ind w:firstLine="709"/>
        <w:jc w:val="both"/>
        <w:rPr>
          <w:sz w:val="28"/>
        </w:rPr>
      </w:pPr>
      <w:r w:rsidRPr="006A0737">
        <w:rPr>
          <w:sz w:val="28"/>
        </w:rPr>
        <w:t>В 2019 году принято 10 муниципальных актов по вопросам делопроизводства и архивного дела: в Усть-Камчатском муниципальном районе – 4, Усть-Большерецком муниципальном районе – 1, Алеутском муниципальном районе – 1, в муниципальных районах Корякского округа – 4.</w:t>
      </w:r>
    </w:p>
    <w:p w:rsidR="006345FC" w:rsidRDefault="006345FC" w:rsidP="006345FC">
      <w:pPr>
        <w:spacing w:line="360" w:lineRule="auto"/>
        <w:ind w:firstLine="708"/>
        <w:jc w:val="both"/>
        <w:rPr>
          <w:sz w:val="28"/>
          <w:szCs w:val="28"/>
        </w:rPr>
      </w:pPr>
      <w:r w:rsidRPr="006A0737">
        <w:rPr>
          <w:sz w:val="28"/>
        </w:rPr>
        <w:t xml:space="preserve">Вопросы состояния архивного дела и делопроизводства рассматривались на коллегиях и совещаниях при главах муниципальных районов, на заседаниях методического совета и иных совещательных органов администраций Елизовского, Мильковского, </w:t>
      </w:r>
      <w:r w:rsidRPr="006A0737">
        <w:rPr>
          <w:sz w:val="28"/>
          <w:szCs w:val="28"/>
        </w:rPr>
        <w:t>Усть-Камчатского муниципальных районов, Петропавловск – Камчатского городского округа.</w:t>
      </w:r>
    </w:p>
    <w:p w:rsidR="006345FC" w:rsidRPr="00A47A0A" w:rsidRDefault="006345FC" w:rsidP="006345FC">
      <w:pPr>
        <w:spacing w:line="360" w:lineRule="auto"/>
        <w:ind w:firstLine="708"/>
        <w:jc w:val="both"/>
        <w:rPr>
          <w:sz w:val="28"/>
          <w:szCs w:val="28"/>
        </w:rPr>
      </w:pPr>
      <w:r>
        <w:rPr>
          <w:sz w:val="28"/>
        </w:rPr>
        <w:t xml:space="preserve">Руководитель Агентства приняла участие в очередном заседании Совета по архивному делу (г. Ялта), в </w:t>
      </w:r>
      <w:r w:rsidRPr="00A47A0A">
        <w:rPr>
          <w:color w:val="000000"/>
          <w:sz w:val="28"/>
          <w:szCs w:val="28"/>
          <w:shd w:val="clear" w:color="auto" w:fill="FFFFFF"/>
        </w:rPr>
        <w:t>VI архивны</w:t>
      </w:r>
      <w:r>
        <w:rPr>
          <w:color w:val="000000"/>
          <w:sz w:val="28"/>
          <w:szCs w:val="28"/>
          <w:shd w:val="clear" w:color="auto" w:fill="FFFFFF"/>
        </w:rPr>
        <w:t>х</w:t>
      </w:r>
      <w:r w:rsidRPr="00A47A0A">
        <w:rPr>
          <w:color w:val="000000"/>
          <w:sz w:val="28"/>
          <w:szCs w:val="28"/>
          <w:shd w:val="clear" w:color="auto" w:fill="FFFFFF"/>
        </w:rPr>
        <w:t xml:space="preserve"> научны</w:t>
      </w:r>
      <w:r>
        <w:rPr>
          <w:color w:val="000000"/>
          <w:sz w:val="28"/>
          <w:szCs w:val="28"/>
          <w:shd w:val="clear" w:color="auto" w:fill="FFFFFF"/>
        </w:rPr>
        <w:t>х</w:t>
      </w:r>
      <w:r w:rsidRPr="00A47A0A">
        <w:rPr>
          <w:color w:val="000000"/>
          <w:sz w:val="28"/>
          <w:szCs w:val="28"/>
          <w:shd w:val="clear" w:color="auto" w:fill="FFFFFF"/>
        </w:rPr>
        <w:t xml:space="preserve"> чтения</w:t>
      </w:r>
      <w:r>
        <w:rPr>
          <w:color w:val="000000"/>
          <w:sz w:val="28"/>
          <w:szCs w:val="28"/>
          <w:shd w:val="clear" w:color="auto" w:fill="FFFFFF"/>
        </w:rPr>
        <w:t>х</w:t>
      </w:r>
      <w:r w:rsidRPr="00A47A0A">
        <w:rPr>
          <w:color w:val="000000"/>
          <w:sz w:val="28"/>
          <w:szCs w:val="28"/>
          <w:shd w:val="clear" w:color="auto" w:fill="FFFFFF"/>
        </w:rPr>
        <w:t xml:space="preserve"> им. </w:t>
      </w:r>
      <w:r>
        <w:rPr>
          <w:color w:val="000000"/>
          <w:sz w:val="28"/>
          <w:szCs w:val="28"/>
          <w:shd w:val="clear" w:color="auto" w:fill="FFFFFF"/>
        </w:rPr>
        <w:t xml:space="preserve">                                                         </w:t>
      </w:r>
      <w:r w:rsidRPr="00A47A0A">
        <w:rPr>
          <w:color w:val="000000"/>
          <w:sz w:val="28"/>
          <w:szCs w:val="28"/>
          <w:shd w:val="clear" w:color="auto" w:fill="FFFFFF"/>
        </w:rPr>
        <w:t>В. И. Чернышевой, посвященны</w:t>
      </w:r>
      <w:r>
        <w:rPr>
          <w:color w:val="000000"/>
          <w:sz w:val="28"/>
          <w:szCs w:val="28"/>
          <w:shd w:val="clear" w:color="auto" w:fill="FFFFFF"/>
        </w:rPr>
        <w:t>х</w:t>
      </w:r>
      <w:r w:rsidRPr="00A47A0A">
        <w:rPr>
          <w:color w:val="000000"/>
          <w:sz w:val="28"/>
          <w:szCs w:val="28"/>
          <w:shd w:val="clear" w:color="auto" w:fill="FFFFFF"/>
        </w:rPr>
        <w:t xml:space="preserve"> 135-летию со дня образования Приамурского генерал-губернаторства</w:t>
      </w:r>
      <w:r>
        <w:rPr>
          <w:color w:val="000000"/>
          <w:sz w:val="28"/>
          <w:szCs w:val="28"/>
          <w:shd w:val="clear" w:color="auto" w:fill="FFFFFF"/>
        </w:rPr>
        <w:t xml:space="preserve">, и расширенном заседании коллегии Комитета по делам ЗАГС и архивов Правительства Хабаровского края (г. Хабаровск). </w:t>
      </w:r>
    </w:p>
    <w:p w:rsidR="006345FC" w:rsidRDefault="006345FC" w:rsidP="006345FC">
      <w:pPr>
        <w:jc w:val="center"/>
        <w:rPr>
          <w:b/>
          <w:sz w:val="28"/>
          <w:szCs w:val="28"/>
        </w:rPr>
      </w:pPr>
    </w:p>
    <w:p w:rsidR="006345FC" w:rsidRPr="00A66063" w:rsidRDefault="006345FC" w:rsidP="006345FC">
      <w:pPr>
        <w:jc w:val="center"/>
        <w:rPr>
          <w:b/>
          <w:sz w:val="28"/>
          <w:szCs w:val="28"/>
        </w:rPr>
      </w:pPr>
      <w:r w:rsidRPr="00A66063">
        <w:rPr>
          <w:b/>
          <w:sz w:val="28"/>
          <w:szCs w:val="28"/>
        </w:rPr>
        <w:t>2</w:t>
      </w:r>
      <w:r w:rsidRPr="00A66063">
        <w:rPr>
          <w:sz w:val="28"/>
          <w:szCs w:val="28"/>
        </w:rPr>
        <w:t>.</w:t>
      </w:r>
      <w:r w:rsidRPr="00A66063">
        <w:rPr>
          <w:b/>
          <w:sz w:val="28"/>
          <w:szCs w:val="28"/>
        </w:rPr>
        <w:t>Обеспечение сохранности и государственный учет документов</w:t>
      </w:r>
    </w:p>
    <w:p w:rsidR="006345FC" w:rsidRPr="00A66063" w:rsidRDefault="006345FC" w:rsidP="006345FC">
      <w:pPr>
        <w:jc w:val="center"/>
        <w:rPr>
          <w:b/>
          <w:sz w:val="28"/>
          <w:szCs w:val="28"/>
        </w:rPr>
      </w:pPr>
      <w:r w:rsidRPr="00A66063">
        <w:rPr>
          <w:b/>
          <w:sz w:val="28"/>
          <w:szCs w:val="28"/>
        </w:rPr>
        <w:t>Архивного фонда Российской Федерации</w:t>
      </w:r>
    </w:p>
    <w:p w:rsidR="006345FC" w:rsidRPr="00A66063" w:rsidRDefault="006345FC" w:rsidP="006345FC">
      <w:pPr>
        <w:spacing w:line="360" w:lineRule="auto"/>
        <w:ind w:firstLine="709"/>
        <w:jc w:val="center"/>
        <w:rPr>
          <w:sz w:val="28"/>
          <w:szCs w:val="28"/>
        </w:rPr>
      </w:pPr>
    </w:p>
    <w:p w:rsidR="006345FC" w:rsidRPr="00357778" w:rsidRDefault="006345FC" w:rsidP="006345FC">
      <w:pPr>
        <w:spacing w:line="360" w:lineRule="auto"/>
        <w:ind w:firstLine="709"/>
        <w:jc w:val="both"/>
        <w:rPr>
          <w:sz w:val="28"/>
          <w:szCs w:val="28"/>
        </w:rPr>
      </w:pPr>
      <w:r w:rsidRPr="00357778">
        <w:rPr>
          <w:sz w:val="28"/>
          <w:szCs w:val="28"/>
        </w:rPr>
        <w:t>Государственные и муниципальные архивы края уделяют большое внимание вопросам обеспечения сохранности архивных документов и совершенствованию технологии их хранения.</w:t>
      </w:r>
    </w:p>
    <w:p w:rsidR="006345FC" w:rsidRDefault="006345FC" w:rsidP="006345FC">
      <w:pPr>
        <w:spacing w:line="360" w:lineRule="auto"/>
        <w:ind w:firstLine="709"/>
        <w:jc w:val="both"/>
        <w:rPr>
          <w:bCs/>
          <w:sz w:val="28"/>
          <w:szCs w:val="28"/>
        </w:rPr>
      </w:pPr>
      <w:r w:rsidRPr="00357778">
        <w:rPr>
          <w:bCs/>
          <w:sz w:val="28"/>
          <w:szCs w:val="28"/>
        </w:rPr>
        <w:lastRenderedPageBreak/>
        <w:t>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Pr>
          <w:bCs/>
          <w:sz w:val="28"/>
          <w:szCs w:val="28"/>
        </w:rPr>
        <w:t>, утвержденными приказом Министерства культуры и массовых коммуникаций Российской Федерации от 18.01.2007 № 19</w:t>
      </w:r>
      <w:r w:rsidRPr="00357778">
        <w:rPr>
          <w:bCs/>
          <w:sz w:val="28"/>
          <w:szCs w:val="28"/>
        </w:rPr>
        <w:t xml:space="preserve"> (далее – Правила), целенаправленно выполнялись работы по обеспечению оптимальных условий, соблюдению нормативных режимов </w:t>
      </w:r>
      <w:r>
        <w:rPr>
          <w:bCs/>
          <w:sz w:val="28"/>
          <w:szCs w:val="28"/>
        </w:rPr>
        <w:t>хранения документов Архивного фонда Российской Федерации.</w:t>
      </w:r>
    </w:p>
    <w:p w:rsidR="006345FC" w:rsidRDefault="006345FC" w:rsidP="006345FC">
      <w:pPr>
        <w:spacing w:line="360" w:lineRule="auto"/>
        <w:ind w:left="-142" w:firstLine="709"/>
        <w:jc w:val="both"/>
        <w:rPr>
          <w:sz w:val="28"/>
          <w:szCs w:val="28"/>
        </w:rPr>
      </w:pPr>
      <w:r>
        <w:rPr>
          <w:bCs/>
          <w:sz w:val="28"/>
          <w:szCs w:val="28"/>
        </w:rPr>
        <w:t>Государственным и муниципальными архивами Камчатского края</w:t>
      </w:r>
      <w:r w:rsidRPr="00196725">
        <w:rPr>
          <w:sz w:val="28"/>
          <w:szCs w:val="28"/>
        </w:rPr>
        <w:t xml:space="preserve"> </w:t>
      </w:r>
      <w:r>
        <w:rPr>
          <w:sz w:val="28"/>
          <w:szCs w:val="28"/>
        </w:rPr>
        <w:t xml:space="preserve">были проведены </w:t>
      </w:r>
      <w:r w:rsidRPr="00357778">
        <w:rPr>
          <w:sz w:val="28"/>
          <w:szCs w:val="28"/>
        </w:rPr>
        <w:t>ежегод</w:t>
      </w:r>
      <w:r>
        <w:rPr>
          <w:sz w:val="28"/>
          <w:szCs w:val="28"/>
        </w:rPr>
        <w:t>ные плановые подготовки</w:t>
      </w:r>
      <w:r w:rsidRPr="00357778">
        <w:rPr>
          <w:sz w:val="28"/>
          <w:szCs w:val="28"/>
        </w:rPr>
        <w:t xml:space="preserve"> тепловых </w:t>
      </w:r>
      <w:r>
        <w:rPr>
          <w:sz w:val="28"/>
          <w:szCs w:val="28"/>
        </w:rPr>
        <w:t xml:space="preserve">сетей к отопительному сезону, </w:t>
      </w:r>
      <w:r w:rsidRPr="00357778">
        <w:rPr>
          <w:sz w:val="28"/>
          <w:szCs w:val="28"/>
        </w:rPr>
        <w:t>своевремен</w:t>
      </w:r>
      <w:r>
        <w:rPr>
          <w:sz w:val="28"/>
          <w:szCs w:val="28"/>
        </w:rPr>
        <w:t>ная постановка приборов</w:t>
      </w:r>
      <w:r w:rsidRPr="00357778">
        <w:rPr>
          <w:sz w:val="28"/>
          <w:szCs w:val="28"/>
        </w:rPr>
        <w:t xml:space="preserve"> учета тепловой энергии на коммерческий учет. </w:t>
      </w:r>
    </w:p>
    <w:p w:rsidR="006345FC" w:rsidRPr="00DE53AF" w:rsidRDefault="006345FC" w:rsidP="006345FC">
      <w:pPr>
        <w:spacing w:line="360" w:lineRule="auto"/>
        <w:ind w:firstLine="709"/>
        <w:jc w:val="both"/>
        <w:rPr>
          <w:sz w:val="28"/>
          <w:szCs w:val="28"/>
        </w:rPr>
      </w:pPr>
      <w:r>
        <w:rPr>
          <w:sz w:val="28"/>
          <w:szCs w:val="28"/>
        </w:rPr>
        <w:t xml:space="preserve">Большое внимание уделяется соблюдению противопожарного режима. 100% площадей государственного и муниципальных архивов </w:t>
      </w:r>
      <w:r w:rsidRPr="00DE53AF">
        <w:rPr>
          <w:sz w:val="28"/>
          <w:szCs w:val="28"/>
        </w:rPr>
        <w:t>оснащены современными системами пожарной сигнализации. Систематически ведется кон</w:t>
      </w:r>
      <w:r>
        <w:rPr>
          <w:sz w:val="28"/>
          <w:szCs w:val="28"/>
        </w:rPr>
        <w:t xml:space="preserve">троль за их исправностью. </w:t>
      </w:r>
      <w:r w:rsidRPr="006A0737">
        <w:rPr>
          <w:sz w:val="28"/>
          <w:szCs w:val="28"/>
        </w:rPr>
        <w:t>Во всех архивах для исключения возможности возникновения пожара, предотвращения воздействия опасных факторов пожара на людей и имущество, в 2019 году были проведены работы по ежегодному плановому техническому обслуживанию огнетушителей, проверке внутреннего пожарного водопровода, кранов и пожарных рукавов. Повышенное внимание было уделено отработке навыков поведения сотрудников в случае возникновения нештатной ситуации, ликвидации пожароопасных ситуаций. В плановом порядке проводились инструктажи по вопросам пожарной безопасности.</w:t>
      </w:r>
    </w:p>
    <w:p w:rsidR="006345FC" w:rsidRDefault="006345FC" w:rsidP="006345FC">
      <w:pPr>
        <w:spacing w:line="360" w:lineRule="auto"/>
        <w:ind w:firstLine="709"/>
        <w:jc w:val="both"/>
        <w:rPr>
          <w:sz w:val="28"/>
          <w:szCs w:val="28"/>
        </w:rPr>
      </w:pPr>
      <w:r w:rsidRPr="006A0737">
        <w:rPr>
          <w:sz w:val="28"/>
          <w:szCs w:val="28"/>
        </w:rPr>
        <w:t xml:space="preserve">В 2019 году в Мильковском муниципальном архиве заменена система автоматического пожаротушения, в Елизовском муниципальном архиве установлены рольставни на все оконные проемы архива, произведён косметический ремонт рабочего кабинета в Усть-Камчатском муниципальном архиве. </w:t>
      </w:r>
    </w:p>
    <w:p w:rsidR="006345FC" w:rsidRPr="006A0737" w:rsidRDefault="006345FC" w:rsidP="006345FC">
      <w:pPr>
        <w:spacing w:line="360" w:lineRule="auto"/>
        <w:ind w:firstLine="567"/>
        <w:jc w:val="both"/>
        <w:rPr>
          <w:color w:val="FF0000"/>
          <w:sz w:val="28"/>
          <w:szCs w:val="28"/>
        </w:rPr>
      </w:pPr>
      <w:r w:rsidRPr="006A0737">
        <w:rPr>
          <w:sz w:val="28"/>
          <w:szCs w:val="28"/>
        </w:rPr>
        <w:lastRenderedPageBreak/>
        <w:t xml:space="preserve">В 2019 году уделялось внимание решению вопросов укрепления материально-технической базы </w:t>
      </w:r>
      <w:r>
        <w:rPr>
          <w:sz w:val="28"/>
          <w:szCs w:val="28"/>
        </w:rPr>
        <w:t>государственного архива</w:t>
      </w:r>
      <w:r w:rsidRPr="006A0737">
        <w:rPr>
          <w:sz w:val="28"/>
          <w:szCs w:val="28"/>
        </w:rPr>
        <w:t>, из краевого бюджета были выделены дополнительные средства. Помещение читального зала государственного архива было отремонтировано и оснащено новой техникой, что повысило комфортность производственного процесса сотрудников и посетителей. В отчетном году был проведен аукцион и заключен государственный контракт на устройство асфальтобетонного покрытия дворовой территории, прилегающей к административному зданию государственного архива. Благоустройство территории обеспечило безопасный проход сотрудников и посетителей к учреждению.</w:t>
      </w:r>
      <w:r w:rsidRPr="006A0737">
        <w:rPr>
          <w:spacing w:val="-5"/>
          <w:sz w:val="28"/>
          <w:szCs w:val="28"/>
        </w:rPr>
        <w:t xml:space="preserve"> </w:t>
      </w:r>
    </w:p>
    <w:p w:rsidR="006345FC" w:rsidRPr="006A0737" w:rsidRDefault="006345FC" w:rsidP="006345FC">
      <w:pPr>
        <w:spacing w:line="360" w:lineRule="auto"/>
        <w:ind w:firstLine="709"/>
        <w:jc w:val="both"/>
        <w:rPr>
          <w:color w:val="FF0000"/>
          <w:sz w:val="28"/>
          <w:szCs w:val="28"/>
        </w:rPr>
      </w:pPr>
      <w:r w:rsidRPr="006A0737">
        <w:rPr>
          <w:sz w:val="28"/>
          <w:szCs w:val="28"/>
        </w:rPr>
        <w:t>В 2019 году в государственном и муниципальных архивах был усилен контроль за сохранностью архивных документов в читальных залах, неукоснительно соблюдались нормативные требования по организации хранения и выдаче документов различным категориям пользователей, включая работников архивных учреждений края. Исследователям в читальный зал документы выдавались с обязательной полистной проверкой дел как при выдаче из архивохранилищ, так и при их возврате.</w:t>
      </w:r>
    </w:p>
    <w:p w:rsidR="006345FC" w:rsidRPr="006A0737" w:rsidRDefault="006345FC" w:rsidP="006345FC">
      <w:pPr>
        <w:tabs>
          <w:tab w:val="left" w:pos="9638"/>
        </w:tabs>
        <w:spacing w:line="360" w:lineRule="auto"/>
        <w:ind w:firstLine="709"/>
        <w:jc w:val="both"/>
        <w:rPr>
          <w:sz w:val="28"/>
          <w:szCs w:val="28"/>
        </w:rPr>
      </w:pPr>
      <w:r w:rsidRPr="006A0737">
        <w:rPr>
          <w:sz w:val="28"/>
          <w:szCs w:val="28"/>
        </w:rPr>
        <w:t>Осуществлялся оперативный розыск дел, отсутствующих при выдаче документов пользователям, и дел, находящихся в розыске по результатам проверок предыдущих лет. Фактов утраты документов в архивных учреждениях края в 2019 году не обнаружено. Всего на 01.01.2020 в розыске остаются 16 дел из 2 фондов (Р-692 «Главное управление архитектуры и градостроительства администрации Камчатской области – 14 ед.хр. и Р-118 «Петропавловск-Камчатское педагогическое училище» - 2 ед.хр.). Розыск дел будет продолжен.</w:t>
      </w:r>
    </w:p>
    <w:p w:rsidR="006345FC" w:rsidRPr="006A0737" w:rsidRDefault="006345FC" w:rsidP="006345FC">
      <w:pPr>
        <w:tabs>
          <w:tab w:val="left" w:pos="9638"/>
        </w:tabs>
        <w:spacing w:line="360" w:lineRule="auto"/>
        <w:ind w:firstLine="709"/>
        <w:jc w:val="both"/>
        <w:rPr>
          <w:sz w:val="28"/>
          <w:szCs w:val="28"/>
        </w:rPr>
      </w:pPr>
      <w:r w:rsidRPr="006A0737">
        <w:rPr>
          <w:sz w:val="28"/>
          <w:szCs w:val="28"/>
        </w:rPr>
        <w:t xml:space="preserve">При проведении работы по сверке наличия и состояния дел всего сверено </w:t>
      </w:r>
      <w:r w:rsidRPr="00E650DF">
        <w:rPr>
          <w:b/>
          <w:sz w:val="28"/>
          <w:szCs w:val="28"/>
        </w:rPr>
        <w:t>45 228 ед.хр.</w:t>
      </w:r>
      <w:r w:rsidRPr="006A0737">
        <w:rPr>
          <w:sz w:val="28"/>
          <w:szCs w:val="28"/>
        </w:rPr>
        <w:t>, из них государственным архивом – 34</w:t>
      </w:r>
      <w:r>
        <w:rPr>
          <w:sz w:val="28"/>
          <w:szCs w:val="28"/>
        </w:rPr>
        <w:t> </w:t>
      </w:r>
      <w:r w:rsidRPr="006A0737">
        <w:rPr>
          <w:sz w:val="28"/>
          <w:szCs w:val="28"/>
        </w:rPr>
        <w:t>767</w:t>
      </w:r>
      <w:r>
        <w:rPr>
          <w:sz w:val="28"/>
          <w:szCs w:val="28"/>
        </w:rPr>
        <w:t xml:space="preserve"> </w:t>
      </w:r>
      <w:r w:rsidRPr="006A0737">
        <w:rPr>
          <w:sz w:val="28"/>
          <w:szCs w:val="28"/>
        </w:rPr>
        <w:t>ед.хр., муниципальными архивами – 10</w:t>
      </w:r>
      <w:r>
        <w:rPr>
          <w:sz w:val="28"/>
          <w:szCs w:val="28"/>
        </w:rPr>
        <w:t> </w:t>
      </w:r>
      <w:r w:rsidRPr="006A0737">
        <w:rPr>
          <w:sz w:val="28"/>
          <w:szCs w:val="28"/>
        </w:rPr>
        <w:t>461</w:t>
      </w:r>
      <w:r>
        <w:rPr>
          <w:sz w:val="28"/>
          <w:szCs w:val="28"/>
        </w:rPr>
        <w:t xml:space="preserve"> </w:t>
      </w:r>
      <w:r w:rsidRPr="006A0737">
        <w:rPr>
          <w:sz w:val="28"/>
          <w:szCs w:val="28"/>
        </w:rPr>
        <w:t>ед. хр.</w:t>
      </w:r>
    </w:p>
    <w:p w:rsidR="006345FC" w:rsidRPr="006A0737" w:rsidRDefault="006345FC" w:rsidP="006345FC">
      <w:pPr>
        <w:tabs>
          <w:tab w:val="left" w:pos="709"/>
        </w:tabs>
        <w:spacing w:line="360" w:lineRule="auto"/>
        <w:jc w:val="both"/>
        <w:rPr>
          <w:b/>
          <w:sz w:val="28"/>
          <w:szCs w:val="28"/>
        </w:rPr>
      </w:pPr>
      <w:r w:rsidRPr="006A0737">
        <w:rPr>
          <w:sz w:val="28"/>
          <w:szCs w:val="28"/>
        </w:rPr>
        <w:tab/>
        <w:t xml:space="preserve">В течение года архивными учреждениями Камчатского края выдано (разложено) </w:t>
      </w:r>
      <w:r w:rsidRPr="006A0737">
        <w:rPr>
          <w:b/>
          <w:sz w:val="28"/>
          <w:szCs w:val="28"/>
        </w:rPr>
        <w:t>84 969 ед. хр</w:t>
      </w:r>
      <w:r w:rsidRPr="006A0737">
        <w:rPr>
          <w:sz w:val="28"/>
          <w:szCs w:val="28"/>
        </w:rPr>
        <w:t xml:space="preserve">., из них государственным архивом – </w:t>
      </w:r>
      <w:r w:rsidRPr="006A0737">
        <w:rPr>
          <w:b/>
          <w:sz w:val="28"/>
          <w:szCs w:val="28"/>
        </w:rPr>
        <w:t>13</w:t>
      </w:r>
      <w:r>
        <w:rPr>
          <w:b/>
          <w:sz w:val="28"/>
          <w:szCs w:val="28"/>
        </w:rPr>
        <w:t> </w:t>
      </w:r>
      <w:r w:rsidRPr="006A0737">
        <w:rPr>
          <w:b/>
          <w:sz w:val="28"/>
          <w:szCs w:val="28"/>
        </w:rPr>
        <w:t>414</w:t>
      </w:r>
      <w:r>
        <w:rPr>
          <w:b/>
          <w:sz w:val="28"/>
          <w:szCs w:val="28"/>
        </w:rPr>
        <w:t xml:space="preserve"> </w:t>
      </w:r>
      <w:r w:rsidRPr="006A0737">
        <w:rPr>
          <w:b/>
          <w:sz w:val="28"/>
          <w:szCs w:val="28"/>
        </w:rPr>
        <w:t>ед.хр.</w:t>
      </w:r>
      <w:r w:rsidRPr="006A0737">
        <w:rPr>
          <w:sz w:val="28"/>
          <w:szCs w:val="28"/>
        </w:rPr>
        <w:t xml:space="preserve">, муниципальными архивами – </w:t>
      </w:r>
      <w:r w:rsidRPr="006A0737">
        <w:rPr>
          <w:b/>
          <w:sz w:val="28"/>
          <w:szCs w:val="28"/>
        </w:rPr>
        <w:t>71</w:t>
      </w:r>
      <w:r>
        <w:rPr>
          <w:b/>
          <w:sz w:val="28"/>
          <w:szCs w:val="28"/>
        </w:rPr>
        <w:t> </w:t>
      </w:r>
      <w:r w:rsidRPr="006A0737">
        <w:rPr>
          <w:b/>
          <w:sz w:val="28"/>
          <w:szCs w:val="28"/>
        </w:rPr>
        <w:t>555</w:t>
      </w:r>
      <w:r>
        <w:rPr>
          <w:b/>
          <w:sz w:val="28"/>
          <w:szCs w:val="28"/>
        </w:rPr>
        <w:t xml:space="preserve"> ед.</w:t>
      </w:r>
      <w:r w:rsidRPr="006A0737">
        <w:rPr>
          <w:b/>
          <w:sz w:val="28"/>
          <w:szCs w:val="28"/>
        </w:rPr>
        <w:t>хр.</w:t>
      </w:r>
    </w:p>
    <w:p w:rsidR="006345FC" w:rsidRPr="00357778" w:rsidRDefault="006345FC" w:rsidP="006345FC">
      <w:pPr>
        <w:spacing w:line="360" w:lineRule="auto"/>
        <w:ind w:firstLine="709"/>
        <w:jc w:val="both"/>
        <w:rPr>
          <w:sz w:val="28"/>
          <w:szCs w:val="28"/>
        </w:rPr>
      </w:pPr>
      <w:r w:rsidRPr="006A0737">
        <w:rPr>
          <w:sz w:val="28"/>
          <w:szCs w:val="28"/>
        </w:rPr>
        <w:lastRenderedPageBreak/>
        <w:t xml:space="preserve">В плановом порядке осуществлялись мелкие реставрационные работы по ремонту документов на бумажных носителях. Всего отреставрировано государственным и муниципальными архивами – </w:t>
      </w:r>
      <w:r w:rsidRPr="006A0737">
        <w:rPr>
          <w:b/>
          <w:sz w:val="28"/>
          <w:szCs w:val="28"/>
        </w:rPr>
        <w:t>6</w:t>
      </w:r>
      <w:r>
        <w:rPr>
          <w:b/>
          <w:sz w:val="28"/>
          <w:szCs w:val="28"/>
        </w:rPr>
        <w:t> </w:t>
      </w:r>
      <w:r w:rsidRPr="006A0737">
        <w:rPr>
          <w:b/>
          <w:sz w:val="28"/>
          <w:szCs w:val="28"/>
        </w:rPr>
        <w:t>695</w:t>
      </w:r>
      <w:r>
        <w:rPr>
          <w:b/>
          <w:sz w:val="28"/>
          <w:szCs w:val="28"/>
        </w:rPr>
        <w:t xml:space="preserve"> </w:t>
      </w:r>
      <w:r w:rsidRPr="006A0737">
        <w:rPr>
          <w:b/>
          <w:sz w:val="28"/>
          <w:szCs w:val="28"/>
        </w:rPr>
        <w:t>листов в 358 ед.хр</w:t>
      </w:r>
      <w:r w:rsidRPr="006A0737">
        <w:rPr>
          <w:sz w:val="28"/>
          <w:szCs w:val="28"/>
        </w:rPr>
        <w:t xml:space="preserve">., из них государственным архивом – </w:t>
      </w:r>
      <w:r w:rsidRPr="006A0737">
        <w:rPr>
          <w:b/>
          <w:sz w:val="28"/>
          <w:szCs w:val="28"/>
        </w:rPr>
        <w:t>2</w:t>
      </w:r>
      <w:r>
        <w:rPr>
          <w:b/>
          <w:sz w:val="28"/>
          <w:szCs w:val="28"/>
        </w:rPr>
        <w:t> </w:t>
      </w:r>
      <w:r w:rsidRPr="006A0737">
        <w:rPr>
          <w:b/>
          <w:sz w:val="28"/>
          <w:szCs w:val="28"/>
        </w:rPr>
        <w:t>202</w:t>
      </w:r>
      <w:r>
        <w:rPr>
          <w:b/>
          <w:sz w:val="28"/>
          <w:szCs w:val="28"/>
        </w:rPr>
        <w:t xml:space="preserve"> </w:t>
      </w:r>
      <w:r w:rsidRPr="006A0737">
        <w:rPr>
          <w:b/>
          <w:sz w:val="28"/>
          <w:szCs w:val="28"/>
        </w:rPr>
        <w:t>листа в 263 ед.хр</w:t>
      </w:r>
      <w:r w:rsidRPr="006A0737">
        <w:rPr>
          <w:sz w:val="28"/>
          <w:szCs w:val="28"/>
        </w:rPr>
        <w:t xml:space="preserve">., муниципальными архивами – </w:t>
      </w:r>
      <w:r w:rsidRPr="006A0737">
        <w:rPr>
          <w:b/>
          <w:sz w:val="28"/>
          <w:szCs w:val="28"/>
        </w:rPr>
        <w:t>4 493 листа в 95 ед.хр</w:t>
      </w:r>
      <w:r w:rsidRPr="006A0737">
        <w:rPr>
          <w:sz w:val="28"/>
          <w:szCs w:val="28"/>
        </w:rPr>
        <w:t>. В течение года государственным архивом проводилась работа по восстановлению затухающего (малоконтрастного) текста. Всего восстановлено 664 листа в 38 ед. хр. Муниципальными архивными учреждениями работа в данном направлении не проводилась.</w:t>
      </w:r>
    </w:p>
    <w:p w:rsidR="006345FC" w:rsidRPr="00CC02DB" w:rsidRDefault="006345FC" w:rsidP="006345FC">
      <w:pPr>
        <w:spacing w:line="360" w:lineRule="auto"/>
        <w:ind w:firstLine="709"/>
        <w:jc w:val="both"/>
        <w:rPr>
          <w:sz w:val="28"/>
          <w:szCs w:val="28"/>
        </w:rPr>
      </w:pPr>
      <w:r>
        <w:rPr>
          <w:sz w:val="28"/>
          <w:szCs w:val="28"/>
        </w:rPr>
        <w:t>Государственным и муниципальными архивами региона проведены переплет и подшивка</w:t>
      </w:r>
      <w:r w:rsidRPr="006A0737">
        <w:rPr>
          <w:sz w:val="28"/>
          <w:szCs w:val="28"/>
        </w:rPr>
        <w:t xml:space="preserve"> дел </w:t>
      </w:r>
      <w:r>
        <w:rPr>
          <w:sz w:val="28"/>
          <w:szCs w:val="28"/>
        </w:rPr>
        <w:t xml:space="preserve">на бумажных носителях, всего </w:t>
      </w:r>
      <w:r w:rsidRPr="006A0737">
        <w:rPr>
          <w:b/>
          <w:sz w:val="28"/>
          <w:szCs w:val="28"/>
        </w:rPr>
        <w:t>3</w:t>
      </w:r>
      <w:r>
        <w:rPr>
          <w:b/>
          <w:sz w:val="28"/>
          <w:szCs w:val="28"/>
        </w:rPr>
        <w:t> </w:t>
      </w:r>
      <w:r w:rsidRPr="006A0737">
        <w:rPr>
          <w:b/>
          <w:sz w:val="28"/>
          <w:szCs w:val="28"/>
        </w:rPr>
        <w:t>501</w:t>
      </w:r>
      <w:r>
        <w:rPr>
          <w:b/>
          <w:sz w:val="28"/>
          <w:szCs w:val="28"/>
        </w:rPr>
        <w:t xml:space="preserve"> е</w:t>
      </w:r>
      <w:r w:rsidRPr="006A0737">
        <w:rPr>
          <w:b/>
          <w:sz w:val="28"/>
          <w:szCs w:val="28"/>
        </w:rPr>
        <w:t>д.хр</w:t>
      </w:r>
      <w:r w:rsidRPr="006A0737">
        <w:rPr>
          <w:sz w:val="28"/>
          <w:szCs w:val="28"/>
        </w:rPr>
        <w:t xml:space="preserve">., из них государственным архивом – </w:t>
      </w:r>
      <w:r w:rsidRPr="006A0737">
        <w:rPr>
          <w:b/>
          <w:sz w:val="28"/>
          <w:szCs w:val="28"/>
        </w:rPr>
        <w:t>2</w:t>
      </w:r>
      <w:r>
        <w:rPr>
          <w:b/>
          <w:sz w:val="28"/>
          <w:szCs w:val="28"/>
        </w:rPr>
        <w:t> </w:t>
      </w:r>
      <w:r w:rsidRPr="006A0737">
        <w:rPr>
          <w:b/>
          <w:sz w:val="28"/>
          <w:szCs w:val="28"/>
        </w:rPr>
        <w:t>585</w:t>
      </w:r>
      <w:r>
        <w:rPr>
          <w:b/>
          <w:sz w:val="28"/>
          <w:szCs w:val="28"/>
        </w:rPr>
        <w:t xml:space="preserve"> </w:t>
      </w:r>
      <w:r w:rsidRPr="006A0737">
        <w:rPr>
          <w:b/>
          <w:sz w:val="28"/>
          <w:szCs w:val="28"/>
        </w:rPr>
        <w:t>ед.хр.,</w:t>
      </w:r>
      <w:r w:rsidRPr="006A0737">
        <w:rPr>
          <w:sz w:val="28"/>
          <w:szCs w:val="28"/>
        </w:rPr>
        <w:t xml:space="preserve"> муниципальными архивами – </w:t>
      </w:r>
      <w:r w:rsidRPr="006A0737">
        <w:rPr>
          <w:b/>
          <w:sz w:val="28"/>
          <w:szCs w:val="28"/>
        </w:rPr>
        <w:t>916 ед.хр.</w:t>
      </w:r>
    </w:p>
    <w:p w:rsidR="006345FC" w:rsidRPr="006A0737" w:rsidRDefault="006345FC" w:rsidP="006345FC">
      <w:pPr>
        <w:spacing w:line="360" w:lineRule="auto"/>
        <w:ind w:firstLine="709"/>
        <w:jc w:val="both"/>
        <w:rPr>
          <w:color w:val="FF0000"/>
          <w:sz w:val="28"/>
          <w:szCs w:val="28"/>
        </w:rPr>
      </w:pPr>
      <w:r w:rsidRPr="006A0737">
        <w:rPr>
          <w:sz w:val="28"/>
          <w:szCs w:val="28"/>
        </w:rPr>
        <w:t>Работа с особо ценными документами проводилась в соответствии с «Методическими рекомендациями по работе с особо ценными документами в государственных архивах» (М. 2006 г.). На 01.01.2019</w:t>
      </w:r>
      <w:r w:rsidRPr="006A0737">
        <w:rPr>
          <w:b/>
          <w:sz w:val="28"/>
          <w:szCs w:val="28"/>
        </w:rPr>
        <w:t xml:space="preserve"> </w:t>
      </w:r>
      <w:r w:rsidRPr="006A0737">
        <w:rPr>
          <w:sz w:val="28"/>
          <w:szCs w:val="28"/>
        </w:rPr>
        <w:t xml:space="preserve">значилось – 18 205 ед. хр. ОЦД. В 2019 году государственным архивом выявлено 531 ед.хр. На 01.01.2020 значится </w:t>
      </w:r>
      <w:r w:rsidRPr="006A0737">
        <w:rPr>
          <w:b/>
          <w:sz w:val="28"/>
          <w:szCs w:val="28"/>
        </w:rPr>
        <w:t xml:space="preserve">18 736 ед.хр. </w:t>
      </w:r>
      <w:r w:rsidRPr="006A0737">
        <w:rPr>
          <w:sz w:val="28"/>
          <w:szCs w:val="28"/>
        </w:rPr>
        <w:t>Муниципальными архивными учреждениями работа в данном направлении не проводилась.</w:t>
      </w:r>
    </w:p>
    <w:p w:rsidR="006345FC" w:rsidRDefault="006345FC" w:rsidP="006345FC">
      <w:pPr>
        <w:spacing w:line="360" w:lineRule="auto"/>
        <w:ind w:firstLine="709"/>
        <w:jc w:val="both"/>
        <w:rPr>
          <w:sz w:val="28"/>
          <w:szCs w:val="28"/>
        </w:rPr>
      </w:pPr>
      <w:r w:rsidRPr="006A0737">
        <w:rPr>
          <w:sz w:val="28"/>
          <w:szCs w:val="28"/>
        </w:rPr>
        <w:t xml:space="preserve">В текущем году государственным и муниципальными архивами были закартонированы – </w:t>
      </w:r>
      <w:r w:rsidRPr="008E2CF4">
        <w:rPr>
          <w:b/>
          <w:sz w:val="28"/>
          <w:szCs w:val="28"/>
        </w:rPr>
        <w:t>6 664 ед.хр./406 кор.,</w:t>
      </w:r>
      <w:r w:rsidRPr="006A0737">
        <w:rPr>
          <w:sz w:val="28"/>
          <w:szCs w:val="28"/>
        </w:rPr>
        <w:t xml:space="preserve"> из них государственным архивом – 3 640 ед.хр./228 кор., муниципальными архивами – 3 024 ед.хр./178 кор.</w:t>
      </w:r>
    </w:p>
    <w:p w:rsidR="006345FC" w:rsidRPr="00357778" w:rsidRDefault="006345FC" w:rsidP="006345FC">
      <w:pPr>
        <w:spacing w:line="360" w:lineRule="auto"/>
        <w:ind w:firstLine="709"/>
        <w:jc w:val="both"/>
        <w:rPr>
          <w:sz w:val="28"/>
          <w:szCs w:val="28"/>
        </w:rPr>
      </w:pPr>
    </w:p>
    <w:p w:rsidR="006345FC" w:rsidRPr="00A66063" w:rsidRDefault="006345FC" w:rsidP="006345FC">
      <w:pPr>
        <w:spacing w:line="360" w:lineRule="auto"/>
        <w:jc w:val="center"/>
        <w:rPr>
          <w:sz w:val="28"/>
          <w:szCs w:val="28"/>
        </w:rPr>
      </w:pPr>
      <w:r w:rsidRPr="00A66063">
        <w:rPr>
          <w:b/>
          <w:sz w:val="28"/>
          <w:szCs w:val="28"/>
        </w:rPr>
        <w:t xml:space="preserve">3. Формирование Архивного фонда Российской Федерации  </w:t>
      </w:r>
    </w:p>
    <w:p w:rsidR="006345FC" w:rsidRPr="00A66063" w:rsidRDefault="006345FC" w:rsidP="006345FC">
      <w:pPr>
        <w:spacing w:line="360" w:lineRule="auto"/>
        <w:ind w:firstLine="709"/>
        <w:jc w:val="both"/>
        <w:rPr>
          <w:sz w:val="28"/>
          <w:szCs w:val="28"/>
        </w:rPr>
      </w:pPr>
    </w:p>
    <w:p w:rsidR="006345FC" w:rsidRPr="006A0737" w:rsidRDefault="006345FC" w:rsidP="006345FC">
      <w:pPr>
        <w:shd w:val="clear" w:color="auto" w:fill="FFFFFF"/>
        <w:spacing w:line="360" w:lineRule="auto"/>
        <w:ind w:firstLine="709"/>
        <w:jc w:val="both"/>
        <w:rPr>
          <w:sz w:val="28"/>
          <w:szCs w:val="28"/>
        </w:rPr>
      </w:pPr>
      <w:r w:rsidRPr="006A0737">
        <w:rPr>
          <w:bCs/>
          <w:iCs/>
          <w:color w:val="000000"/>
          <w:sz w:val="28"/>
          <w:szCs w:val="28"/>
        </w:rPr>
        <w:t xml:space="preserve">Одной из важнейших задач архивной отрасли является комплектование Архивного фонда Российской Федерации, оптимизация состава документов, отбираемых на постоянное хранение. </w:t>
      </w:r>
      <w:r w:rsidRPr="006A0737">
        <w:rPr>
          <w:sz w:val="28"/>
          <w:szCs w:val="28"/>
        </w:rPr>
        <w:t xml:space="preserve">Основные усилия в работе по данному направлению были сосредоточены на решении проблемы ликвидации задолженности по упорядочению документов и передаче их на государственное хранение. </w:t>
      </w:r>
    </w:p>
    <w:p w:rsidR="006345FC" w:rsidRDefault="006345FC" w:rsidP="006345FC">
      <w:pPr>
        <w:spacing w:line="360" w:lineRule="auto"/>
        <w:ind w:firstLine="709"/>
        <w:jc w:val="both"/>
        <w:rPr>
          <w:sz w:val="28"/>
          <w:szCs w:val="28"/>
        </w:rPr>
      </w:pPr>
      <w:r w:rsidRPr="006A0737">
        <w:rPr>
          <w:sz w:val="28"/>
          <w:szCs w:val="28"/>
        </w:rPr>
        <w:lastRenderedPageBreak/>
        <w:t xml:space="preserve">В 2019 году на государственное хранение поступило </w:t>
      </w:r>
      <w:r w:rsidRPr="006A0737">
        <w:rPr>
          <w:b/>
          <w:sz w:val="28"/>
          <w:szCs w:val="28"/>
        </w:rPr>
        <w:t xml:space="preserve">12 672 </w:t>
      </w:r>
      <w:r w:rsidRPr="006A0737">
        <w:rPr>
          <w:sz w:val="28"/>
          <w:szCs w:val="28"/>
        </w:rPr>
        <w:t xml:space="preserve">ед.хр., что почти на 74% больше аналогичного показателя 2018 года. </w:t>
      </w:r>
    </w:p>
    <w:p w:rsidR="006345FC" w:rsidRPr="006A0737" w:rsidRDefault="006345FC" w:rsidP="006345FC">
      <w:pPr>
        <w:spacing w:line="360" w:lineRule="auto"/>
        <w:ind w:firstLine="709"/>
        <w:jc w:val="both"/>
        <w:rPr>
          <w:sz w:val="28"/>
          <w:szCs w:val="28"/>
        </w:rPr>
      </w:pPr>
      <w:r w:rsidRPr="006A0737">
        <w:rPr>
          <w:sz w:val="28"/>
          <w:szCs w:val="28"/>
        </w:rPr>
        <w:t xml:space="preserve">На государственное хранение в </w:t>
      </w:r>
      <w:r>
        <w:rPr>
          <w:sz w:val="28"/>
          <w:szCs w:val="28"/>
        </w:rPr>
        <w:t>государственный архив края</w:t>
      </w:r>
      <w:r w:rsidRPr="006A0737">
        <w:rPr>
          <w:sz w:val="28"/>
          <w:szCs w:val="28"/>
        </w:rPr>
        <w:t xml:space="preserve"> в текущем году поступило </w:t>
      </w:r>
      <w:r w:rsidRPr="006A0737">
        <w:rPr>
          <w:b/>
          <w:sz w:val="28"/>
          <w:szCs w:val="28"/>
        </w:rPr>
        <w:t xml:space="preserve">4 573 </w:t>
      </w:r>
      <w:r w:rsidRPr="006A0737">
        <w:rPr>
          <w:sz w:val="28"/>
          <w:szCs w:val="28"/>
        </w:rPr>
        <w:t>ед.хр., в том числе:</w:t>
      </w:r>
    </w:p>
    <w:p w:rsidR="006345FC" w:rsidRPr="006A0737" w:rsidRDefault="006345FC" w:rsidP="006345FC">
      <w:pPr>
        <w:spacing w:line="360" w:lineRule="auto"/>
        <w:ind w:firstLine="709"/>
        <w:jc w:val="both"/>
        <w:rPr>
          <w:sz w:val="28"/>
          <w:szCs w:val="28"/>
        </w:rPr>
      </w:pPr>
      <w:r w:rsidRPr="006A0737">
        <w:rPr>
          <w:sz w:val="28"/>
          <w:szCs w:val="28"/>
        </w:rPr>
        <w:t xml:space="preserve">- управленческой документации – </w:t>
      </w:r>
      <w:r w:rsidRPr="006A0737">
        <w:rPr>
          <w:b/>
          <w:sz w:val="28"/>
          <w:szCs w:val="28"/>
        </w:rPr>
        <w:t>2</w:t>
      </w:r>
      <w:r>
        <w:rPr>
          <w:b/>
          <w:sz w:val="28"/>
          <w:szCs w:val="28"/>
        </w:rPr>
        <w:t> </w:t>
      </w:r>
      <w:r w:rsidRPr="006A0737">
        <w:rPr>
          <w:b/>
          <w:sz w:val="28"/>
          <w:szCs w:val="28"/>
        </w:rPr>
        <w:t>059</w:t>
      </w:r>
      <w:r>
        <w:rPr>
          <w:b/>
          <w:sz w:val="28"/>
          <w:szCs w:val="28"/>
        </w:rPr>
        <w:t xml:space="preserve"> </w:t>
      </w:r>
      <w:r w:rsidRPr="006A0737">
        <w:rPr>
          <w:sz w:val="28"/>
          <w:szCs w:val="28"/>
        </w:rPr>
        <w:t xml:space="preserve">ед.хр., </w:t>
      </w:r>
    </w:p>
    <w:p w:rsidR="006345FC" w:rsidRPr="006A0737" w:rsidRDefault="006345FC" w:rsidP="006345FC">
      <w:pPr>
        <w:spacing w:line="360" w:lineRule="auto"/>
        <w:ind w:firstLine="709"/>
        <w:jc w:val="both"/>
        <w:rPr>
          <w:sz w:val="28"/>
          <w:szCs w:val="28"/>
        </w:rPr>
      </w:pPr>
      <w:r w:rsidRPr="006A0737">
        <w:rPr>
          <w:sz w:val="28"/>
          <w:szCs w:val="28"/>
        </w:rPr>
        <w:t>- НТД –</w:t>
      </w:r>
      <w:r w:rsidRPr="006A0737">
        <w:rPr>
          <w:b/>
          <w:sz w:val="28"/>
          <w:szCs w:val="28"/>
        </w:rPr>
        <w:t xml:space="preserve">59 </w:t>
      </w:r>
      <w:r w:rsidRPr="006A0737">
        <w:rPr>
          <w:sz w:val="28"/>
          <w:szCs w:val="28"/>
        </w:rPr>
        <w:t>ед.хр.,</w:t>
      </w:r>
    </w:p>
    <w:p w:rsidR="006345FC" w:rsidRPr="006A0737" w:rsidRDefault="006345FC" w:rsidP="006345FC">
      <w:pPr>
        <w:spacing w:line="360" w:lineRule="auto"/>
        <w:ind w:firstLine="709"/>
        <w:jc w:val="both"/>
        <w:rPr>
          <w:sz w:val="28"/>
          <w:szCs w:val="28"/>
        </w:rPr>
      </w:pPr>
      <w:r w:rsidRPr="006A0737">
        <w:rPr>
          <w:sz w:val="28"/>
          <w:szCs w:val="28"/>
        </w:rPr>
        <w:t xml:space="preserve">- документов личного происхождения - </w:t>
      </w:r>
      <w:r w:rsidRPr="006A0737">
        <w:rPr>
          <w:b/>
          <w:sz w:val="28"/>
          <w:szCs w:val="28"/>
        </w:rPr>
        <w:t xml:space="preserve">200 </w:t>
      </w:r>
      <w:r w:rsidRPr="006A0737">
        <w:rPr>
          <w:sz w:val="28"/>
          <w:szCs w:val="28"/>
        </w:rPr>
        <w:t>ед.хр./</w:t>
      </w:r>
      <w:r w:rsidRPr="006A0737">
        <w:rPr>
          <w:b/>
          <w:sz w:val="28"/>
          <w:szCs w:val="28"/>
        </w:rPr>
        <w:t xml:space="preserve">764 </w:t>
      </w:r>
      <w:r w:rsidRPr="006A0737">
        <w:rPr>
          <w:sz w:val="28"/>
          <w:szCs w:val="28"/>
        </w:rPr>
        <w:t>документов,</w:t>
      </w:r>
    </w:p>
    <w:p w:rsidR="006345FC" w:rsidRPr="006A0737" w:rsidRDefault="006345FC" w:rsidP="006345FC">
      <w:pPr>
        <w:spacing w:line="360" w:lineRule="auto"/>
        <w:ind w:firstLine="709"/>
        <w:jc w:val="both"/>
        <w:rPr>
          <w:sz w:val="28"/>
          <w:szCs w:val="28"/>
        </w:rPr>
      </w:pPr>
      <w:r w:rsidRPr="006A0737">
        <w:rPr>
          <w:sz w:val="28"/>
          <w:szCs w:val="28"/>
        </w:rPr>
        <w:t xml:space="preserve">- по личному составу – </w:t>
      </w:r>
      <w:r w:rsidRPr="006A0737">
        <w:rPr>
          <w:b/>
          <w:sz w:val="28"/>
          <w:szCs w:val="28"/>
        </w:rPr>
        <w:t xml:space="preserve">2 055 </w:t>
      </w:r>
      <w:r w:rsidRPr="006A0737">
        <w:rPr>
          <w:sz w:val="28"/>
          <w:szCs w:val="28"/>
        </w:rPr>
        <w:t>ед.хр.,</w:t>
      </w:r>
    </w:p>
    <w:p w:rsidR="006345FC" w:rsidRPr="006A0737" w:rsidRDefault="006345FC" w:rsidP="006345FC">
      <w:pPr>
        <w:spacing w:line="360" w:lineRule="auto"/>
        <w:ind w:firstLine="709"/>
        <w:jc w:val="both"/>
        <w:rPr>
          <w:b/>
          <w:sz w:val="28"/>
          <w:szCs w:val="28"/>
        </w:rPr>
      </w:pPr>
      <w:r w:rsidRPr="006A0737">
        <w:rPr>
          <w:sz w:val="28"/>
          <w:szCs w:val="28"/>
        </w:rPr>
        <w:t xml:space="preserve"> - фотодокументов – </w:t>
      </w:r>
      <w:r w:rsidRPr="006A0737">
        <w:rPr>
          <w:b/>
          <w:sz w:val="28"/>
          <w:szCs w:val="28"/>
        </w:rPr>
        <w:t>200 ед.хр./119 ед.уч.</w:t>
      </w:r>
    </w:p>
    <w:p w:rsidR="006345FC" w:rsidRPr="006A0737" w:rsidRDefault="006345FC" w:rsidP="006345FC">
      <w:pPr>
        <w:spacing w:line="360" w:lineRule="auto"/>
        <w:ind w:firstLine="709"/>
        <w:jc w:val="both"/>
        <w:rPr>
          <w:sz w:val="28"/>
        </w:rPr>
      </w:pPr>
      <w:r w:rsidRPr="006A0737">
        <w:rPr>
          <w:sz w:val="28"/>
        </w:rPr>
        <w:t xml:space="preserve">Муниципальными архивами принято на хранение </w:t>
      </w:r>
      <w:r w:rsidRPr="006A0737">
        <w:rPr>
          <w:b/>
          <w:sz w:val="28"/>
        </w:rPr>
        <w:t xml:space="preserve">3 971 </w:t>
      </w:r>
      <w:r w:rsidRPr="006A0737">
        <w:rPr>
          <w:sz w:val="28"/>
        </w:rPr>
        <w:t xml:space="preserve">ед.хр. управленческой документации и </w:t>
      </w:r>
      <w:r w:rsidRPr="006A0737">
        <w:rPr>
          <w:b/>
          <w:sz w:val="28"/>
        </w:rPr>
        <w:t>4</w:t>
      </w:r>
      <w:r>
        <w:rPr>
          <w:b/>
          <w:sz w:val="28"/>
        </w:rPr>
        <w:t> </w:t>
      </w:r>
      <w:r w:rsidRPr="006A0737">
        <w:rPr>
          <w:b/>
          <w:sz w:val="28"/>
        </w:rPr>
        <w:t>128</w:t>
      </w:r>
      <w:r>
        <w:rPr>
          <w:b/>
          <w:sz w:val="28"/>
        </w:rPr>
        <w:t xml:space="preserve"> </w:t>
      </w:r>
      <w:r w:rsidRPr="006A0737">
        <w:rPr>
          <w:sz w:val="28"/>
        </w:rPr>
        <w:t xml:space="preserve">ед.хр. по личному составу. </w:t>
      </w:r>
    </w:p>
    <w:p w:rsidR="006345FC" w:rsidRPr="006A0737" w:rsidRDefault="006345FC" w:rsidP="006345FC">
      <w:pPr>
        <w:spacing w:line="360" w:lineRule="auto"/>
        <w:ind w:firstLine="709"/>
        <w:jc w:val="both"/>
        <w:rPr>
          <w:sz w:val="28"/>
          <w:szCs w:val="28"/>
        </w:rPr>
      </w:pPr>
      <w:r w:rsidRPr="006A0737">
        <w:rPr>
          <w:sz w:val="28"/>
          <w:szCs w:val="28"/>
        </w:rPr>
        <w:t xml:space="preserve">Большое влияние на работу по приему архивных документов на постоянное хранение оказала налаженная методическая и практическая работа специалистов государственного и муниципальных архивов Камчатского края с организациями – источниками комплектования архивов. </w:t>
      </w:r>
      <w:r w:rsidRPr="006A0737">
        <w:rPr>
          <w:sz w:val="28"/>
        </w:rPr>
        <w:t>В адрес руководителей источников комплектования архивов неоднократно направлялись письма с подробной информацией о состоянии делопроизводства и архивного дела в организациях, а также с рекомендациями об улучшении указанной работы. Велась разъяснительная работа по вопросам упорядочения архивных документов, отбора их на государственное хранение, составлению описей дел, номенклатур дел, актов на списание документов с истекшими сроками хранения. Д</w:t>
      </w:r>
      <w:r w:rsidRPr="006A0737">
        <w:rPr>
          <w:sz w:val="28"/>
          <w:szCs w:val="28"/>
        </w:rPr>
        <w:t xml:space="preserve">ля успешной работы с организациями и в целях осуществления контроля были составлены графики взаимодействия с организациями – источниками комплектования по составлению номенклатуры дел, упорядочению документов, представлению описей на рассмотрение ЭПМК Агентства и сдачи документов на постоянное хранение. </w:t>
      </w:r>
    </w:p>
    <w:p w:rsidR="006345FC" w:rsidRPr="006A0737" w:rsidRDefault="006345FC" w:rsidP="006345FC">
      <w:pPr>
        <w:spacing w:line="360" w:lineRule="auto"/>
        <w:ind w:firstLine="709"/>
        <w:jc w:val="both"/>
        <w:rPr>
          <w:sz w:val="28"/>
        </w:rPr>
      </w:pPr>
      <w:r w:rsidRPr="006A0737">
        <w:rPr>
          <w:sz w:val="28"/>
          <w:szCs w:val="28"/>
        </w:rPr>
        <w:t>Архивами проводилась большая работа по информированию и обучению работников делопроизводственных служб и ведомственных архивов.</w:t>
      </w:r>
      <w:r w:rsidRPr="006A0737">
        <w:rPr>
          <w:sz w:val="28"/>
        </w:rPr>
        <w:t xml:space="preserve"> </w:t>
      </w:r>
      <w:r>
        <w:rPr>
          <w:sz w:val="28"/>
          <w:szCs w:val="28"/>
        </w:rPr>
        <w:t xml:space="preserve">Для специалистов, ответственных за делопроизводство и архив в организациях – источниках комплектования государственного архива разработана Памятка </w:t>
      </w:r>
      <w:r>
        <w:rPr>
          <w:sz w:val="28"/>
          <w:szCs w:val="28"/>
        </w:rPr>
        <w:lastRenderedPageBreak/>
        <w:t xml:space="preserve">основных документов в области архивного дела с примерами. </w:t>
      </w:r>
      <w:r w:rsidRPr="006A0737">
        <w:rPr>
          <w:sz w:val="28"/>
          <w:szCs w:val="28"/>
        </w:rPr>
        <w:t xml:space="preserve">Государственным архивом </w:t>
      </w:r>
      <w:r>
        <w:rPr>
          <w:sz w:val="28"/>
          <w:szCs w:val="28"/>
        </w:rPr>
        <w:t>проведен ежегодный</w:t>
      </w:r>
      <w:r w:rsidRPr="006A0737">
        <w:rPr>
          <w:sz w:val="28"/>
          <w:szCs w:val="28"/>
        </w:rPr>
        <w:t xml:space="preserve"> обучающий семинар по теме «Актуальные вопросы деятельности архива организации и учреждения». В отчетном году также проведены 8 выездных обучающих семинар</w:t>
      </w:r>
      <w:r>
        <w:rPr>
          <w:sz w:val="28"/>
          <w:szCs w:val="28"/>
        </w:rPr>
        <w:t>ов, в том числе 2</w:t>
      </w:r>
      <w:r w:rsidRPr="006A0737">
        <w:rPr>
          <w:sz w:val="28"/>
          <w:szCs w:val="28"/>
        </w:rPr>
        <w:t xml:space="preserve"> посредством систем видео-конференц связи для работников, ответственных за ведение архивов</w:t>
      </w:r>
      <w:r>
        <w:rPr>
          <w:sz w:val="28"/>
          <w:szCs w:val="28"/>
        </w:rPr>
        <w:t xml:space="preserve"> в Управлении </w:t>
      </w:r>
      <w:r w:rsidRPr="006A0737">
        <w:rPr>
          <w:sz w:val="28"/>
          <w:szCs w:val="28"/>
        </w:rPr>
        <w:t xml:space="preserve">судебного департамента Камчатского края. </w:t>
      </w:r>
      <w:r>
        <w:rPr>
          <w:sz w:val="28"/>
          <w:szCs w:val="28"/>
        </w:rPr>
        <w:t>В данных семинарах</w:t>
      </w:r>
      <w:r w:rsidRPr="006A0737">
        <w:rPr>
          <w:sz w:val="28"/>
          <w:szCs w:val="28"/>
        </w:rPr>
        <w:t xml:space="preserve"> приняли участие </w:t>
      </w:r>
      <w:r w:rsidRPr="00C0103D">
        <w:rPr>
          <w:sz w:val="28"/>
          <w:szCs w:val="28"/>
        </w:rPr>
        <w:t>118</w:t>
      </w:r>
      <w:r w:rsidRPr="006A0737">
        <w:rPr>
          <w:sz w:val="28"/>
          <w:szCs w:val="28"/>
        </w:rPr>
        <w:t xml:space="preserve"> представителей организаций.</w:t>
      </w:r>
      <w:r>
        <w:rPr>
          <w:sz w:val="28"/>
          <w:szCs w:val="28"/>
        </w:rPr>
        <w:t xml:space="preserve"> </w:t>
      </w:r>
      <w:r w:rsidRPr="006A0737">
        <w:rPr>
          <w:sz w:val="28"/>
          <w:szCs w:val="28"/>
        </w:rPr>
        <w:t xml:space="preserve">В муниципальных районах и городских округах методическая работа с источниками комплектования в форме семинара проведена Алеутским муниципальным архивом и МКУ «Петропавловск </w:t>
      </w:r>
      <w:r>
        <w:rPr>
          <w:sz w:val="28"/>
          <w:szCs w:val="28"/>
        </w:rPr>
        <w:t>– Камчатский городской архив». В то</w:t>
      </w:r>
      <w:r w:rsidRPr="006A0737">
        <w:rPr>
          <w:sz w:val="28"/>
          <w:szCs w:val="28"/>
        </w:rPr>
        <w:t>же время муниципальными архивами проводилась индивидуальная консультационная работа по вопросам делопроизводства и архивного дела с ответственными за делопроизводство и архив организаций. Всего оказано 499 консультаций.</w:t>
      </w:r>
    </w:p>
    <w:p w:rsidR="006345FC" w:rsidRPr="006A0737" w:rsidRDefault="006345FC" w:rsidP="006345FC">
      <w:pPr>
        <w:pStyle w:val="ConsPlusTitle"/>
        <w:widowControl/>
        <w:spacing w:line="360" w:lineRule="auto"/>
        <w:ind w:firstLine="709"/>
        <w:jc w:val="both"/>
        <w:rPr>
          <w:rFonts w:ascii="Times New Roman" w:hAnsi="Times New Roman" w:cs="Times New Roman"/>
          <w:b w:val="0"/>
          <w:sz w:val="28"/>
          <w:szCs w:val="28"/>
        </w:rPr>
      </w:pPr>
      <w:r w:rsidRPr="006A0737">
        <w:rPr>
          <w:rFonts w:ascii="Times New Roman" w:hAnsi="Times New Roman" w:cs="Times New Roman"/>
          <w:b w:val="0"/>
          <w:sz w:val="28"/>
        </w:rPr>
        <w:t>На рассмотрение экспертно-проверочной методической комиссии Агентства поступило 1 308 документов, утверждено и/или согласовано 1</w:t>
      </w:r>
      <w:r>
        <w:rPr>
          <w:rFonts w:ascii="Times New Roman" w:hAnsi="Times New Roman" w:cs="Times New Roman"/>
          <w:b w:val="0"/>
          <w:sz w:val="28"/>
        </w:rPr>
        <w:t xml:space="preserve"> 081 </w:t>
      </w:r>
      <w:r w:rsidR="00112215">
        <w:rPr>
          <w:rFonts w:ascii="Times New Roman" w:hAnsi="Times New Roman" w:cs="Times New Roman"/>
          <w:b w:val="0"/>
          <w:sz w:val="28"/>
        </w:rPr>
        <w:t>документ</w:t>
      </w:r>
      <w:r w:rsidRPr="006A0737">
        <w:rPr>
          <w:rFonts w:ascii="Times New Roman" w:hAnsi="Times New Roman" w:cs="Times New Roman"/>
          <w:b w:val="0"/>
          <w:sz w:val="28"/>
        </w:rPr>
        <w:t>:</w:t>
      </w:r>
      <w:r w:rsidRPr="006A0737">
        <w:rPr>
          <w:rFonts w:ascii="Times New Roman" w:hAnsi="Times New Roman" w:cs="Times New Roman"/>
          <w:b w:val="0"/>
          <w:i/>
          <w:sz w:val="28"/>
          <w:szCs w:val="28"/>
        </w:rPr>
        <w:t xml:space="preserve"> </w:t>
      </w:r>
      <w:r w:rsidRPr="006A0737">
        <w:rPr>
          <w:rFonts w:ascii="Times New Roman" w:hAnsi="Times New Roman" w:cs="Times New Roman"/>
          <w:b w:val="0"/>
          <w:sz w:val="28"/>
          <w:szCs w:val="28"/>
        </w:rPr>
        <w:t xml:space="preserve">400 описей дел документов постоянного срока хранения, согласованы 332 описи дел по личному составу, 80 номенклатур дел, 138 положений об экспертных комиссиях, 19 положений об архиве организации, 87 инструкций по делопроизводству, 25 изменений к спискам источников комплектования. В общей сложности документы поступили из 405 организаций всех организационно-правовых форм собственности. По результатам заседаний протоколы ЭПМК опубликовывались на официальном сайте для руководства в работе. </w:t>
      </w:r>
    </w:p>
    <w:p w:rsidR="006345FC" w:rsidRPr="006A0737" w:rsidRDefault="006345FC" w:rsidP="006345FC">
      <w:pPr>
        <w:spacing w:line="360" w:lineRule="auto"/>
        <w:ind w:firstLine="709"/>
        <w:jc w:val="both"/>
        <w:rPr>
          <w:sz w:val="28"/>
          <w:szCs w:val="28"/>
        </w:rPr>
      </w:pPr>
      <w:r w:rsidRPr="006A0737">
        <w:rPr>
          <w:sz w:val="28"/>
          <w:szCs w:val="28"/>
        </w:rPr>
        <w:t>Продолжалось сотрудничество с ликвидационными комиссиями и конкурсными (арбитражными) управляющими организаций и предприятий края, оказывалась методическая и практическая помощь по подготовке документов ликвидируемых и обанкротившихся организаций к передаче на хранение в архивные учреждения края.</w:t>
      </w:r>
    </w:p>
    <w:p w:rsidR="006345FC" w:rsidRPr="006A0737" w:rsidRDefault="006345FC" w:rsidP="006345FC">
      <w:pPr>
        <w:spacing w:line="360" w:lineRule="auto"/>
        <w:ind w:firstLine="709"/>
        <w:jc w:val="both"/>
        <w:rPr>
          <w:b/>
          <w:sz w:val="28"/>
          <w:szCs w:val="28"/>
        </w:rPr>
      </w:pPr>
      <w:r w:rsidRPr="006A0737">
        <w:rPr>
          <w:sz w:val="28"/>
        </w:rPr>
        <w:t xml:space="preserve">Взаимодействие с федеральными органами и учреждениями, расположенными на территории Камчатского края, осуществлялось на </w:t>
      </w:r>
      <w:r w:rsidRPr="006A0737">
        <w:rPr>
          <w:sz w:val="28"/>
        </w:rPr>
        <w:lastRenderedPageBreak/>
        <w:t>основании заключенных двусторонних договоров о взаимодействии и сотрудничестве на возмездной основе. Всего в 2019 году заключено 32</w:t>
      </w:r>
      <w:r w:rsidRPr="006A0737">
        <w:rPr>
          <w:b/>
          <w:sz w:val="28"/>
        </w:rPr>
        <w:t xml:space="preserve"> </w:t>
      </w:r>
      <w:r w:rsidRPr="006A0737">
        <w:rPr>
          <w:sz w:val="28"/>
        </w:rPr>
        <w:t>двусторонних договора.</w:t>
      </w:r>
    </w:p>
    <w:p w:rsidR="006345FC" w:rsidRPr="006A0737" w:rsidRDefault="006345FC" w:rsidP="006345FC">
      <w:pPr>
        <w:jc w:val="center"/>
        <w:rPr>
          <w:b/>
          <w:sz w:val="28"/>
          <w:szCs w:val="28"/>
        </w:rPr>
      </w:pPr>
    </w:p>
    <w:p w:rsidR="006345FC" w:rsidRPr="006A0737" w:rsidRDefault="006345FC" w:rsidP="006345FC">
      <w:pPr>
        <w:jc w:val="center"/>
        <w:rPr>
          <w:b/>
          <w:color w:val="FF0000"/>
          <w:sz w:val="28"/>
          <w:szCs w:val="28"/>
        </w:rPr>
      </w:pPr>
      <w:r w:rsidRPr="006A0737">
        <w:rPr>
          <w:b/>
          <w:sz w:val="28"/>
          <w:szCs w:val="28"/>
        </w:rPr>
        <w:t>4. Создание информационно-поисковых систем.</w:t>
      </w:r>
    </w:p>
    <w:p w:rsidR="006345FC" w:rsidRPr="006A0737" w:rsidRDefault="006345FC" w:rsidP="006345FC">
      <w:pPr>
        <w:jc w:val="center"/>
        <w:rPr>
          <w:sz w:val="28"/>
          <w:szCs w:val="28"/>
        </w:rPr>
      </w:pPr>
      <w:r w:rsidRPr="006A0737">
        <w:rPr>
          <w:b/>
          <w:sz w:val="28"/>
          <w:szCs w:val="28"/>
        </w:rPr>
        <w:t>Предоставление информационных услуг и использование документов</w:t>
      </w:r>
    </w:p>
    <w:p w:rsidR="006345FC" w:rsidRPr="006A0737" w:rsidRDefault="006345FC" w:rsidP="006345FC">
      <w:pPr>
        <w:spacing w:line="360" w:lineRule="auto"/>
        <w:ind w:left="360" w:firstLine="709"/>
        <w:jc w:val="center"/>
        <w:rPr>
          <w:b/>
          <w:sz w:val="28"/>
          <w:szCs w:val="28"/>
        </w:rPr>
      </w:pPr>
    </w:p>
    <w:p w:rsidR="006345FC" w:rsidRDefault="006345FC" w:rsidP="006345FC">
      <w:pPr>
        <w:spacing w:line="360" w:lineRule="auto"/>
        <w:ind w:firstLine="709"/>
        <w:jc w:val="both"/>
        <w:rPr>
          <w:sz w:val="28"/>
          <w:szCs w:val="28"/>
        </w:rPr>
      </w:pPr>
      <w:r w:rsidRPr="006A0737">
        <w:rPr>
          <w:sz w:val="28"/>
          <w:szCs w:val="28"/>
        </w:rPr>
        <w:t>Реализуя задачи по развитию информационно-поисковых систем, автоматизации и внедрению информационных технологий, государственным и муниципальными архивами Камчатского края пров</w:t>
      </w:r>
      <w:r>
        <w:rPr>
          <w:sz w:val="28"/>
          <w:szCs w:val="28"/>
        </w:rPr>
        <w:t xml:space="preserve">едена следующая работа. </w:t>
      </w:r>
    </w:p>
    <w:p w:rsidR="006345FC" w:rsidRPr="006A0737" w:rsidRDefault="006345FC" w:rsidP="006345FC">
      <w:pPr>
        <w:pStyle w:val="ab"/>
        <w:tabs>
          <w:tab w:val="left" w:pos="1800"/>
        </w:tabs>
        <w:spacing w:line="360" w:lineRule="auto"/>
        <w:ind w:left="0" w:firstLine="709"/>
        <w:jc w:val="both"/>
        <w:rPr>
          <w:bCs/>
          <w:sz w:val="28"/>
          <w:szCs w:val="28"/>
        </w:rPr>
      </w:pPr>
      <w:r w:rsidRPr="006A0737">
        <w:rPr>
          <w:sz w:val="28"/>
          <w:szCs w:val="28"/>
        </w:rPr>
        <w:t>В целях обеспечения автоматизированного учета архивных документов и создания электронного фонда пользования Вилючинским городским архивом приобретены сервер, компьютерная рабочая станция и 2 сканера, Петропавловск-Камчатским городским архивов 2 компьютерных рабочих станции и многофункциональных устройства. Государственный архив Камчатского края приобрел планшетный сканер для фотодокументов и фотонегативов.</w:t>
      </w:r>
      <w:r>
        <w:rPr>
          <w:sz w:val="28"/>
          <w:szCs w:val="28"/>
        </w:rPr>
        <w:t xml:space="preserve"> Кроме того, реализуя политику по переходу на отечественное программное обеспечение в</w:t>
      </w:r>
      <w:r w:rsidRPr="006A0737">
        <w:rPr>
          <w:bCs/>
          <w:sz w:val="28"/>
          <w:szCs w:val="28"/>
        </w:rPr>
        <w:t xml:space="preserve"> текущем году </w:t>
      </w:r>
      <w:r>
        <w:rPr>
          <w:bCs/>
          <w:sz w:val="28"/>
          <w:szCs w:val="28"/>
        </w:rPr>
        <w:t>для</w:t>
      </w:r>
      <w:r w:rsidRPr="006A0737">
        <w:rPr>
          <w:bCs/>
          <w:sz w:val="28"/>
          <w:szCs w:val="28"/>
        </w:rPr>
        <w:t xml:space="preserve"> государственно</w:t>
      </w:r>
      <w:r>
        <w:rPr>
          <w:bCs/>
          <w:sz w:val="28"/>
          <w:szCs w:val="28"/>
        </w:rPr>
        <w:t>го</w:t>
      </w:r>
      <w:r w:rsidRPr="006A0737">
        <w:rPr>
          <w:bCs/>
          <w:sz w:val="28"/>
          <w:szCs w:val="28"/>
        </w:rPr>
        <w:t xml:space="preserve"> архив</w:t>
      </w:r>
      <w:r>
        <w:rPr>
          <w:bCs/>
          <w:sz w:val="28"/>
          <w:szCs w:val="28"/>
        </w:rPr>
        <w:t>а</w:t>
      </w:r>
      <w:r w:rsidRPr="006A0737">
        <w:rPr>
          <w:bCs/>
          <w:sz w:val="28"/>
          <w:szCs w:val="28"/>
        </w:rPr>
        <w:t xml:space="preserve"> Камчатского края были закуплены и установлены на все рабочие станции сотрудников программные продукты: офисный пакет «Мой офис Стандартный», средства обеспечения информационной безопасности «</w:t>
      </w:r>
      <w:r w:rsidRPr="006A0737">
        <w:rPr>
          <w:bCs/>
          <w:sz w:val="28"/>
          <w:szCs w:val="28"/>
          <w:lang w:val="en-US"/>
        </w:rPr>
        <w:t>Kaspersky</w:t>
      </w:r>
      <w:r w:rsidRPr="006A0737">
        <w:rPr>
          <w:bCs/>
          <w:sz w:val="28"/>
          <w:szCs w:val="28"/>
        </w:rPr>
        <w:t xml:space="preserve"> </w:t>
      </w:r>
      <w:r w:rsidRPr="006A0737">
        <w:rPr>
          <w:bCs/>
          <w:sz w:val="28"/>
          <w:szCs w:val="28"/>
          <w:lang w:val="en-US"/>
        </w:rPr>
        <w:t>Endpoint</w:t>
      </w:r>
      <w:r w:rsidRPr="006A0737">
        <w:rPr>
          <w:bCs/>
          <w:sz w:val="28"/>
          <w:szCs w:val="28"/>
        </w:rPr>
        <w:t xml:space="preserve"> </w:t>
      </w:r>
      <w:r w:rsidRPr="006A0737">
        <w:rPr>
          <w:bCs/>
          <w:sz w:val="28"/>
          <w:szCs w:val="28"/>
          <w:lang w:val="en-US"/>
        </w:rPr>
        <w:t>Security</w:t>
      </w:r>
      <w:r w:rsidRPr="006A0737">
        <w:rPr>
          <w:bCs/>
          <w:sz w:val="28"/>
          <w:szCs w:val="28"/>
        </w:rPr>
        <w:t xml:space="preserve"> для бизнеса Стандартный», офисное приложение «Спутник». </w:t>
      </w:r>
    </w:p>
    <w:p w:rsidR="006345FC" w:rsidRPr="006A0737" w:rsidRDefault="006345FC" w:rsidP="006345FC">
      <w:pPr>
        <w:autoSpaceDE w:val="0"/>
        <w:autoSpaceDN w:val="0"/>
        <w:adjustRightInd w:val="0"/>
        <w:spacing w:line="360" w:lineRule="auto"/>
        <w:ind w:firstLine="708"/>
        <w:jc w:val="both"/>
        <w:rPr>
          <w:sz w:val="28"/>
          <w:szCs w:val="28"/>
        </w:rPr>
      </w:pPr>
      <w:r>
        <w:rPr>
          <w:sz w:val="28"/>
          <w:szCs w:val="28"/>
        </w:rPr>
        <w:t xml:space="preserve">Продолжена работа по автоматизированному учёту документов Архивного фонда Российской Федерации, хранящихся на территории Камчатского края, посредством ввода данных в ПК «Архивный фонд». </w:t>
      </w:r>
    </w:p>
    <w:p w:rsidR="006345FC" w:rsidRDefault="006345FC" w:rsidP="006345FC">
      <w:pPr>
        <w:spacing w:line="360" w:lineRule="auto"/>
        <w:ind w:firstLine="708"/>
        <w:jc w:val="both"/>
        <w:rPr>
          <w:sz w:val="28"/>
          <w:szCs w:val="28"/>
        </w:rPr>
      </w:pPr>
      <w:r>
        <w:rPr>
          <w:sz w:val="28"/>
          <w:szCs w:val="28"/>
        </w:rPr>
        <w:t xml:space="preserve">По состоянию на 01.01.2020 государственным архивом в базу данных введены 2 016 фондов (100% числящихся по паспорту), 3 173 описи (100% числящихся по паспорту). Общее количество введенных единиц хранения (заголовков дел) – </w:t>
      </w:r>
      <w:r>
        <w:rPr>
          <w:sz w:val="28"/>
          <w:szCs w:val="28"/>
          <w:lang w:eastAsia="zh-CN"/>
        </w:rPr>
        <w:t xml:space="preserve">108 870 </w:t>
      </w:r>
      <w:r>
        <w:rPr>
          <w:sz w:val="28"/>
          <w:szCs w:val="28"/>
        </w:rPr>
        <w:t xml:space="preserve">ед.хр. по </w:t>
      </w:r>
      <w:r>
        <w:rPr>
          <w:sz w:val="28"/>
          <w:szCs w:val="28"/>
          <w:lang w:eastAsia="zh-CN"/>
        </w:rPr>
        <w:t>657</w:t>
      </w:r>
      <w:r>
        <w:rPr>
          <w:sz w:val="28"/>
          <w:szCs w:val="28"/>
        </w:rPr>
        <w:t xml:space="preserve"> фондам и </w:t>
      </w:r>
      <w:r>
        <w:rPr>
          <w:sz w:val="28"/>
          <w:szCs w:val="28"/>
          <w:lang w:eastAsia="zh-CN"/>
        </w:rPr>
        <w:t xml:space="preserve">1 209 </w:t>
      </w:r>
      <w:r>
        <w:rPr>
          <w:sz w:val="28"/>
          <w:szCs w:val="28"/>
        </w:rPr>
        <w:t>описям, что составляет (</w:t>
      </w:r>
      <w:r>
        <w:rPr>
          <w:sz w:val="28"/>
          <w:szCs w:val="28"/>
          <w:lang w:eastAsia="zh-CN"/>
        </w:rPr>
        <w:t>25% от</w:t>
      </w:r>
      <w:r>
        <w:rPr>
          <w:sz w:val="28"/>
          <w:szCs w:val="28"/>
        </w:rPr>
        <w:t xml:space="preserve"> общего количества – 434 158 ед.хр. по паспорту). В раздел «Документ» введено </w:t>
      </w:r>
      <w:r>
        <w:rPr>
          <w:sz w:val="28"/>
          <w:szCs w:val="28"/>
          <w:lang w:eastAsia="zh-CN"/>
        </w:rPr>
        <w:t>502</w:t>
      </w:r>
      <w:r>
        <w:rPr>
          <w:sz w:val="28"/>
          <w:szCs w:val="28"/>
        </w:rPr>
        <w:t xml:space="preserve"> документа по 15 единицам хранения фонда Р-843, оп. 1. </w:t>
      </w:r>
    </w:p>
    <w:p w:rsidR="006345FC" w:rsidRPr="006A0737" w:rsidRDefault="006345FC" w:rsidP="006345FC">
      <w:pPr>
        <w:spacing w:line="360" w:lineRule="auto"/>
        <w:ind w:firstLine="708"/>
        <w:jc w:val="both"/>
        <w:rPr>
          <w:sz w:val="28"/>
          <w:szCs w:val="28"/>
        </w:rPr>
      </w:pPr>
      <w:r w:rsidRPr="006A0737">
        <w:rPr>
          <w:sz w:val="28"/>
          <w:szCs w:val="28"/>
        </w:rPr>
        <w:lastRenderedPageBreak/>
        <w:t>В 2019 году муниципальными архивами в б</w:t>
      </w:r>
      <w:r w:rsidR="00721521">
        <w:rPr>
          <w:sz w:val="28"/>
          <w:szCs w:val="28"/>
        </w:rPr>
        <w:t>азу данных введено: фондов – 264, описей – 589, ед. хр. – 7846</w:t>
      </w:r>
      <w:r w:rsidRPr="006A0737">
        <w:rPr>
          <w:sz w:val="28"/>
          <w:szCs w:val="28"/>
        </w:rPr>
        <w:t xml:space="preserve">. </w:t>
      </w:r>
    </w:p>
    <w:p w:rsidR="006345FC" w:rsidRPr="008F12FF" w:rsidRDefault="006345FC" w:rsidP="006345FC">
      <w:pPr>
        <w:spacing w:line="360" w:lineRule="auto"/>
        <w:ind w:firstLine="708"/>
        <w:jc w:val="both"/>
      </w:pPr>
      <w:r>
        <w:rPr>
          <w:sz w:val="28"/>
          <w:szCs w:val="28"/>
        </w:rPr>
        <w:t xml:space="preserve">Завершена работа </w:t>
      </w:r>
      <w:r w:rsidRPr="006A0737">
        <w:rPr>
          <w:sz w:val="28"/>
          <w:szCs w:val="28"/>
        </w:rPr>
        <w:t>по сканированию научно-справочного аппарата (описи)</w:t>
      </w:r>
      <w:r>
        <w:rPr>
          <w:sz w:val="28"/>
          <w:szCs w:val="28"/>
        </w:rPr>
        <w:t xml:space="preserve">, в </w:t>
      </w:r>
      <w:r w:rsidRPr="006A0737">
        <w:rPr>
          <w:sz w:val="28"/>
          <w:szCs w:val="28"/>
        </w:rPr>
        <w:t>2019 году оцифровано – 2</w:t>
      </w:r>
      <w:r>
        <w:rPr>
          <w:sz w:val="28"/>
          <w:szCs w:val="28"/>
        </w:rPr>
        <w:t> </w:t>
      </w:r>
      <w:r w:rsidRPr="006A0737">
        <w:rPr>
          <w:sz w:val="28"/>
          <w:szCs w:val="28"/>
        </w:rPr>
        <w:t>221</w:t>
      </w:r>
      <w:r>
        <w:rPr>
          <w:sz w:val="28"/>
          <w:szCs w:val="28"/>
        </w:rPr>
        <w:t xml:space="preserve"> </w:t>
      </w:r>
      <w:r w:rsidRPr="006A0737">
        <w:rPr>
          <w:sz w:val="28"/>
          <w:szCs w:val="28"/>
        </w:rPr>
        <w:t>опись/28</w:t>
      </w:r>
      <w:r>
        <w:rPr>
          <w:sz w:val="28"/>
          <w:szCs w:val="28"/>
        </w:rPr>
        <w:t> </w:t>
      </w:r>
      <w:r w:rsidRPr="006A0737">
        <w:rPr>
          <w:sz w:val="28"/>
          <w:szCs w:val="28"/>
        </w:rPr>
        <w:t>264</w:t>
      </w:r>
      <w:r>
        <w:rPr>
          <w:sz w:val="28"/>
          <w:szCs w:val="28"/>
        </w:rPr>
        <w:t xml:space="preserve"> </w:t>
      </w:r>
      <w:r w:rsidRPr="006A0737">
        <w:rPr>
          <w:sz w:val="28"/>
          <w:szCs w:val="28"/>
        </w:rPr>
        <w:t>листа</w:t>
      </w:r>
      <w:r>
        <w:rPr>
          <w:sz w:val="28"/>
          <w:szCs w:val="28"/>
        </w:rPr>
        <w:t>. Одновременно про</w:t>
      </w:r>
      <w:r w:rsidRPr="006A0737">
        <w:rPr>
          <w:sz w:val="28"/>
          <w:szCs w:val="28"/>
        </w:rPr>
        <w:t xml:space="preserve">должена работа </w:t>
      </w:r>
      <w:r>
        <w:rPr>
          <w:sz w:val="28"/>
          <w:szCs w:val="28"/>
        </w:rPr>
        <w:t>по созданию электронного фонда пользования, оцифровано 41 ед.хр./11 833 листа.</w:t>
      </w:r>
      <w:r>
        <w:t xml:space="preserve"> </w:t>
      </w:r>
      <w:r>
        <w:rPr>
          <w:sz w:val="28"/>
          <w:szCs w:val="28"/>
        </w:rPr>
        <w:t>На 01.01.2020 оцифровано – 299 ед. хр./</w:t>
      </w:r>
      <w:r>
        <w:rPr>
          <w:sz w:val="28"/>
          <w:szCs w:val="28"/>
          <w:lang w:eastAsia="zh-CN"/>
        </w:rPr>
        <w:t xml:space="preserve">75 296 </w:t>
      </w:r>
      <w:r>
        <w:rPr>
          <w:sz w:val="28"/>
          <w:szCs w:val="28"/>
        </w:rPr>
        <w:t xml:space="preserve">листа, что составляет – (0,06 % от общего количества единиц хранений – 434 138). </w:t>
      </w:r>
      <w:r w:rsidRPr="006A0737">
        <w:rPr>
          <w:sz w:val="28"/>
          <w:szCs w:val="28"/>
        </w:rPr>
        <w:t xml:space="preserve">Критерием отбора документов для сканирования является востребованность информации по фонду Р-843 «Администрация города Петропавловска-Камчатского». </w:t>
      </w:r>
    </w:p>
    <w:p w:rsidR="006345FC" w:rsidRPr="006A0737" w:rsidRDefault="006345FC" w:rsidP="006345FC">
      <w:pPr>
        <w:spacing w:line="360" w:lineRule="auto"/>
        <w:ind w:firstLine="709"/>
        <w:jc w:val="both"/>
        <w:rPr>
          <w:sz w:val="28"/>
          <w:szCs w:val="28"/>
        </w:rPr>
      </w:pPr>
      <w:r w:rsidRPr="006A0737">
        <w:rPr>
          <w:sz w:val="28"/>
          <w:szCs w:val="28"/>
        </w:rPr>
        <w:t>Одной из приоритетных задач архивной отрасли остается удовлетворение потребностей населения, органов государственной власти, органов местного самоуправления, общественных организаций и учреждений в архивной информации, в том числе в целях защиты социальных прав граждан.</w:t>
      </w:r>
    </w:p>
    <w:p w:rsidR="006345FC" w:rsidRPr="006A0737" w:rsidRDefault="006345FC" w:rsidP="006345FC">
      <w:pPr>
        <w:spacing w:line="360" w:lineRule="auto"/>
        <w:ind w:firstLine="709"/>
        <w:jc w:val="both"/>
        <w:rPr>
          <w:sz w:val="28"/>
          <w:szCs w:val="28"/>
        </w:rPr>
      </w:pPr>
      <w:r w:rsidRPr="006A0737">
        <w:rPr>
          <w:sz w:val="28"/>
          <w:szCs w:val="28"/>
        </w:rPr>
        <w:t xml:space="preserve">За отчетный период в архивные учреждения края поступило </w:t>
      </w:r>
      <w:r w:rsidRPr="006A0737">
        <w:rPr>
          <w:b/>
          <w:sz w:val="28"/>
          <w:szCs w:val="28"/>
        </w:rPr>
        <w:t>14</w:t>
      </w:r>
      <w:r>
        <w:rPr>
          <w:b/>
          <w:sz w:val="28"/>
          <w:szCs w:val="28"/>
        </w:rPr>
        <w:t> </w:t>
      </w:r>
      <w:r w:rsidRPr="006A0737">
        <w:rPr>
          <w:b/>
          <w:sz w:val="28"/>
          <w:szCs w:val="28"/>
        </w:rPr>
        <w:t>041</w:t>
      </w:r>
      <w:r>
        <w:rPr>
          <w:b/>
          <w:sz w:val="28"/>
          <w:szCs w:val="28"/>
        </w:rPr>
        <w:t xml:space="preserve"> </w:t>
      </w:r>
      <w:r w:rsidRPr="006A0737">
        <w:rPr>
          <w:sz w:val="28"/>
          <w:szCs w:val="28"/>
        </w:rPr>
        <w:t xml:space="preserve">запросов социально-правового характера: в КГКУ ГАКК </w:t>
      </w:r>
      <w:r w:rsidRPr="006A0737">
        <w:rPr>
          <w:b/>
          <w:sz w:val="28"/>
          <w:szCs w:val="28"/>
        </w:rPr>
        <w:t xml:space="preserve">1 122 </w:t>
      </w:r>
      <w:r w:rsidRPr="006A0737">
        <w:rPr>
          <w:sz w:val="28"/>
          <w:szCs w:val="28"/>
        </w:rPr>
        <w:t xml:space="preserve">запроса, в муниципальные архивные учреждения края </w:t>
      </w:r>
      <w:r w:rsidRPr="006A0737">
        <w:rPr>
          <w:b/>
          <w:sz w:val="28"/>
          <w:szCs w:val="28"/>
        </w:rPr>
        <w:t>12</w:t>
      </w:r>
      <w:r>
        <w:rPr>
          <w:b/>
          <w:sz w:val="28"/>
          <w:szCs w:val="28"/>
        </w:rPr>
        <w:t> </w:t>
      </w:r>
      <w:r w:rsidRPr="006A0737">
        <w:rPr>
          <w:b/>
          <w:sz w:val="28"/>
          <w:szCs w:val="28"/>
        </w:rPr>
        <w:t>919</w:t>
      </w:r>
      <w:r>
        <w:rPr>
          <w:b/>
          <w:sz w:val="28"/>
          <w:szCs w:val="28"/>
        </w:rPr>
        <w:t xml:space="preserve"> </w:t>
      </w:r>
      <w:r w:rsidRPr="006A0737">
        <w:rPr>
          <w:sz w:val="28"/>
          <w:szCs w:val="28"/>
        </w:rPr>
        <w:t xml:space="preserve">запросов. Исполнено с положительным результатом </w:t>
      </w:r>
      <w:r w:rsidRPr="006A0737">
        <w:rPr>
          <w:b/>
          <w:sz w:val="28"/>
          <w:szCs w:val="28"/>
        </w:rPr>
        <w:t>11</w:t>
      </w:r>
      <w:r>
        <w:rPr>
          <w:b/>
          <w:sz w:val="28"/>
          <w:szCs w:val="28"/>
        </w:rPr>
        <w:t> </w:t>
      </w:r>
      <w:r w:rsidRPr="006A0737">
        <w:rPr>
          <w:b/>
          <w:sz w:val="28"/>
          <w:szCs w:val="28"/>
        </w:rPr>
        <w:t>840</w:t>
      </w:r>
      <w:r>
        <w:rPr>
          <w:b/>
          <w:sz w:val="28"/>
          <w:szCs w:val="28"/>
        </w:rPr>
        <w:t xml:space="preserve"> </w:t>
      </w:r>
      <w:r w:rsidRPr="006A0737">
        <w:rPr>
          <w:sz w:val="28"/>
          <w:szCs w:val="28"/>
        </w:rPr>
        <w:t xml:space="preserve">запросов, из них КГКУ ГАКК – </w:t>
      </w:r>
      <w:r w:rsidRPr="006A0737">
        <w:rPr>
          <w:b/>
          <w:sz w:val="28"/>
          <w:szCs w:val="28"/>
        </w:rPr>
        <w:t xml:space="preserve">610 </w:t>
      </w:r>
      <w:r w:rsidRPr="006A0737">
        <w:rPr>
          <w:sz w:val="28"/>
          <w:szCs w:val="28"/>
        </w:rPr>
        <w:t xml:space="preserve"> муниципальными архивными учреждениями – </w:t>
      </w:r>
      <w:r w:rsidRPr="006A0737">
        <w:rPr>
          <w:b/>
          <w:sz w:val="28"/>
          <w:szCs w:val="28"/>
        </w:rPr>
        <w:t xml:space="preserve">11 230 </w:t>
      </w:r>
      <w:r w:rsidRPr="006A0737">
        <w:rPr>
          <w:sz w:val="28"/>
          <w:szCs w:val="28"/>
        </w:rPr>
        <w:t xml:space="preserve">запросов. Направлено по принадлежности – </w:t>
      </w:r>
      <w:r w:rsidRPr="006A0737">
        <w:rPr>
          <w:b/>
          <w:sz w:val="28"/>
          <w:szCs w:val="28"/>
        </w:rPr>
        <w:t xml:space="preserve">1 680 </w:t>
      </w:r>
      <w:r w:rsidRPr="006A0737">
        <w:rPr>
          <w:sz w:val="28"/>
          <w:szCs w:val="28"/>
        </w:rPr>
        <w:t>запросов. Преимущественное число запросов социально-правового характера связано с подтверждением трудового стажа, заработной платы, факта награждения медалями «Ветеран труда», знаком «Победитель социалистического соревнования» или «Ударник пятилетки». Все запросы исполнялись без нарушений сроков, установленных законодательством Российской Федерации.</w:t>
      </w:r>
      <w:r>
        <w:rPr>
          <w:sz w:val="28"/>
          <w:szCs w:val="28"/>
        </w:rPr>
        <w:t xml:space="preserve"> </w:t>
      </w:r>
      <w:r w:rsidRPr="006A0737">
        <w:rPr>
          <w:sz w:val="28"/>
          <w:szCs w:val="28"/>
        </w:rPr>
        <w:t xml:space="preserve">Традиционно поступает большое количество запросов тематического и генеалогического характера. Большинство тематических запросов касается имущественных прав граждан и организаций, отвода земли, а также истории государственных учреждений, населенных пунктов, районов. За отчетный период в архивные учреждения края поступило </w:t>
      </w:r>
      <w:r w:rsidRPr="006A0737">
        <w:rPr>
          <w:b/>
          <w:sz w:val="28"/>
          <w:szCs w:val="28"/>
        </w:rPr>
        <w:t xml:space="preserve">2 037 </w:t>
      </w:r>
      <w:r w:rsidRPr="006A0737">
        <w:rPr>
          <w:sz w:val="28"/>
          <w:szCs w:val="28"/>
        </w:rPr>
        <w:t xml:space="preserve">тематических запросов. КГКУ ГАКК исполнено </w:t>
      </w:r>
      <w:r w:rsidRPr="006A0737">
        <w:rPr>
          <w:b/>
          <w:sz w:val="28"/>
          <w:szCs w:val="28"/>
        </w:rPr>
        <w:t xml:space="preserve">665 </w:t>
      </w:r>
      <w:r w:rsidRPr="006A0737">
        <w:rPr>
          <w:sz w:val="28"/>
          <w:szCs w:val="28"/>
        </w:rPr>
        <w:t xml:space="preserve">запросов, муниципальными архивными </w:t>
      </w:r>
      <w:r w:rsidRPr="006A0737">
        <w:rPr>
          <w:sz w:val="28"/>
          <w:szCs w:val="28"/>
        </w:rPr>
        <w:lastRenderedPageBreak/>
        <w:t xml:space="preserve">учреждениями исполнено </w:t>
      </w:r>
      <w:r w:rsidRPr="006A0737">
        <w:rPr>
          <w:b/>
          <w:sz w:val="28"/>
          <w:szCs w:val="28"/>
        </w:rPr>
        <w:t xml:space="preserve">1 372 </w:t>
      </w:r>
      <w:r w:rsidRPr="006A0737">
        <w:rPr>
          <w:sz w:val="28"/>
          <w:szCs w:val="28"/>
        </w:rPr>
        <w:t>тематических запрос</w:t>
      </w:r>
      <w:r>
        <w:rPr>
          <w:sz w:val="28"/>
          <w:szCs w:val="28"/>
        </w:rPr>
        <w:t>а</w:t>
      </w:r>
      <w:r w:rsidRPr="006A0737">
        <w:rPr>
          <w:sz w:val="28"/>
          <w:szCs w:val="28"/>
        </w:rPr>
        <w:t>.</w:t>
      </w:r>
      <w:r>
        <w:rPr>
          <w:sz w:val="28"/>
          <w:szCs w:val="28"/>
        </w:rPr>
        <w:t xml:space="preserve"> </w:t>
      </w:r>
      <w:r w:rsidRPr="006A0737">
        <w:rPr>
          <w:sz w:val="28"/>
          <w:szCs w:val="28"/>
        </w:rPr>
        <w:t>По запросам организаций и граждан в КГКУ ГАКК подготовлено 455 копий документов/1 261 лист, в том числе в рамках информационного обеспечения органов государственной власти субъекта подготовлено 98 копий документов</w:t>
      </w:r>
      <w:r w:rsidRPr="006A0737">
        <w:rPr>
          <w:b/>
          <w:sz w:val="28"/>
          <w:szCs w:val="28"/>
        </w:rPr>
        <w:t>/</w:t>
      </w:r>
      <w:r w:rsidRPr="006A0737">
        <w:rPr>
          <w:sz w:val="28"/>
          <w:szCs w:val="28"/>
        </w:rPr>
        <w:t>442 листа</w:t>
      </w:r>
      <w:r w:rsidRPr="006A0737">
        <w:rPr>
          <w:i/>
          <w:sz w:val="28"/>
          <w:szCs w:val="28"/>
        </w:rPr>
        <w:t>.</w:t>
      </w:r>
      <w:r w:rsidRPr="006A0737">
        <w:rPr>
          <w:sz w:val="28"/>
          <w:szCs w:val="28"/>
        </w:rPr>
        <w:t xml:space="preserve"> Муниципальными архивными учреждениями по заказам исследователей изготовлено 3</w:t>
      </w:r>
      <w:r>
        <w:rPr>
          <w:sz w:val="28"/>
          <w:szCs w:val="28"/>
        </w:rPr>
        <w:t> </w:t>
      </w:r>
      <w:r w:rsidRPr="006A0737">
        <w:rPr>
          <w:sz w:val="28"/>
          <w:szCs w:val="28"/>
        </w:rPr>
        <w:t>817</w:t>
      </w:r>
      <w:r>
        <w:rPr>
          <w:sz w:val="28"/>
          <w:szCs w:val="28"/>
        </w:rPr>
        <w:t xml:space="preserve"> </w:t>
      </w:r>
      <w:r w:rsidRPr="006A0737">
        <w:rPr>
          <w:sz w:val="28"/>
          <w:szCs w:val="28"/>
        </w:rPr>
        <w:t>копий архивных документов/12 877</w:t>
      </w:r>
      <w:r>
        <w:rPr>
          <w:sz w:val="28"/>
          <w:szCs w:val="28"/>
        </w:rPr>
        <w:t xml:space="preserve"> </w:t>
      </w:r>
      <w:r w:rsidRPr="006A0737">
        <w:rPr>
          <w:sz w:val="28"/>
          <w:szCs w:val="28"/>
        </w:rPr>
        <w:t>листов.</w:t>
      </w:r>
    </w:p>
    <w:p w:rsidR="006345FC" w:rsidRPr="006A0737" w:rsidRDefault="006345FC" w:rsidP="006345FC">
      <w:pPr>
        <w:spacing w:line="360" w:lineRule="auto"/>
        <w:ind w:firstLine="709"/>
        <w:jc w:val="both"/>
        <w:rPr>
          <w:sz w:val="28"/>
          <w:szCs w:val="28"/>
        </w:rPr>
      </w:pPr>
      <w:r w:rsidRPr="006A0737">
        <w:rPr>
          <w:sz w:val="28"/>
          <w:szCs w:val="28"/>
        </w:rPr>
        <w:t xml:space="preserve">Общее количество фактических посещений пользователями в течение года читального зала государственного архива составило </w:t>
      </w:r>
      <w:r w:rsidRPr="006A0737">
        <w:rPr>
          <w:b/>
          <w:sz w:val="28"/>
          <w:szCs w:val="28"/>
        </w:rPr>
        <w:t xml:space="preserve">217 </w:t>
      </w:r>
      <w:r w:rsidRPr="006A0737">
        <w:rPr>
          <w:sz w:val="28"/>
          <w:szCs w:val="28"/>
        </w:rPr>
        <w:t>посещений/</w:t>
      </w:r>
      <w:r w:rsidRPr="006A0737">
        <w:rPr>
          <w:b/>
          <w:sz w:val="28"/>
          <w:szCs w:val="28"/>
        </w:rPr>
        <w:t>80</w:t>
      </w:r>
      <w:r w:rsidRPr="006A0737">
        <w:rPr>
          <w:sz w:val="28"/>
          <w:szCs w:val="28"/>
        </w:rPr>
        <w:t xml:space="preserve"> человек. В </w:t>
      </w:r>
      <w:r>
        <w:rPr>
          <w:sz w:val="28"/>
          <w:szCs w:val="28"/>
        </w:rPr>
        <w:t>читальных залах (оборудованных местах)</w:t>
      </w:r>
      <w:r w:rsidRPr="006A0737">
        <w:rPr>
          <w:sz w:val="28"/>
          <w:szCs w:val="28"/>
        </w:rPr>
        <w:t xml:space="preserve"> муниципальных архивов </w:t>
      </w:r>
      <w:r>
        <w:rPr>
          <w:sz w:val="28"/>
          <w:szCs w:val="28"/>
        </w:rPr>
        <w:t xml:space="preserve">работал </w:t>
      </w:r>
      <w:r w:rsidRPr="006A0737">
        <w:rPr>
          <w:b/>
          <w:sz w:val="28"/>
          <w:szCs w:val="28"/>
        </w:rPr>
        <w:t xml:space="preserve">171 </w:t>
      </w:r>
      <w:r>
        <w:rPr>
          <w:sz w:val="28"/>
          <w:szCs w:val="28"/>
        </w:rPr>
        <w:t xml:space="preserve">исследователь, количество посещений составило </w:t>
      </w:r>
      <w:r w:rsidRPr="006A0737">
        <w:rPr>
          <w:b/>
          <w:sz w:val="28"/>
          <w:szCs w:val="28"/>
        </w:rPr>
        <w:t>207</w:t>
      </w:r>
      <w:r w:rsidRPr="006A0737">
        <w:rPr>
          <w:sz w:val="28"/>
          <w:szCs w:val="28"/>
        </w:rPr>
        <w:t>.</w:t>
      </w:r>
    </w:p>
    <w:p w:rsidR="006345FC" w:rsidRPr="006A0737" w:rsidRDefault="006345FC" w:rsidP="006345FC">
      <w:pPr>
        <w:spacing w:line="360" w:lineRule="auto"/>
        <w:ind w:firstLine="709"/>
        <w:jc w:val="both"/>
        <w:rPr>
          <w:sz w:val="28"/>
          <w:szCs w:val="28"/>
        </w:rPr>
      </w:pPr>
      <w:r w:rsidRPr="006A0737">
        <w:rPr>
          <w:sz w:val="28"/>
          <w:szCs w:val="28"/>
        </w:rPr>
        <w:t xml:space="preserve">В отчетном году архивисты активно занимались подготовкой и проведением информационных мероприятий, использованием и популяризацией архивных документов. Всего проведено </w:t>
      </w:r>
      <w:r w:rsidRPr="006A0737">
        <w:rPr>
          <w:b/>
          <w:sz w:val="28"/>
          <w:szCs w:val="28"/>
        </w:rPr>
        <w:t xml:space="preserve">83 </w:t>
      </w:r>
      <w:r w:rsidRPr="006A0737">
        <w:rPr>
          <w:sz w:val="28"/>
          <w:szCs w:val="28"/>
        </w:rPr>
        <w:t>информационных мероприятий, в том числе государственным архивом – 62, муниципальными архивами – 21.</w:t>
      </w:r>
    </w:p>
    <w:p w:rsidR="006345FC" w:rsidRPr="006A0737" w:rsidRDefault="006345FC" w:rsidP="006345FC">
      <w:pPr>
        <w:pStyle w:val="ab"/>
        <w:tabs>
          <w:tab w:val="left" w:pos="1800"/>
        </w:tabs>
        <w:spacing w:line="360" w:lineRule="auto"/>
        <w:ind w:left="0" w:firstLine="709"/>
        <w:jc w:val="both"/>
        <w:rPr>
          <w:sz w:val="28"/>
          <w:szCs w:val="28"/>
        </w:rPr>
      </w:pPr>
      <w:r w:rsidRPr="006A0737">
        <w:rPr>
          <w:sz w:val="28"/>
          <w:szCs w:val="28"/>
        </w:rPr>
        <w:t xml:space="preserve">В 2019 году КГКУ ГАКК было проведено </w:t>
      </w:r>
      <w:r w:rsidRPr="006A0737">
        <w:rPr>
          <w:b/>
          <w:sz w:val="28"/>
          <w:szCs w:val="28"/>
        </w:rPr>
        <w:t>62</w:t>
      </w:r>
      <w:r w:rsidRPr="006A0737">
        <w:rPr>
          <w:sz w:val="28"/>
          <w:szCs w:val="28"/>
        </w:rPr>
        <w:t xml:space="preserve"> информационных мероприятия</w:t>
      </w:r>
      <w:r w:rsidRPr="006A0737">
        <w:rPr>
          <w:b/>
          <w:sz w:val="28"/>
          <w:szCs w:val="28"/>
        </w:rPr>
        <w:t xml:space="preserve"> </w:t>
      </w:r>
      <w:r w:rsidRPr="006A0737">
        <w:rPr>
          <w:sz w:val="28"/>
          <w:szCs w:val="28"/>
        </w:rPr>
        <w:t>в том числе:</w:t>
      </w:r>
    </w:p>
    <w:p w:rsidR="006345FC" w:rsidRPr="006A0737" w:rsidRDefault="006345FC" w:rsidP="006345FC">
      <w:pPr>
        <w:autoSpaceDE w:val="0"/>
        <w:autoSpaceDN w:val="0"/>
        <w:adjustRightInd w:val="0"/>
        <w:spacing w:line="360" w:lineRule="auto"/>
        <w:ind w:firstLine="708"/>
        <w:jc w:val="both"/>
        <w:rPr>
          <w:sz w:val="28"/>
          <w:szCs w:val="28"/>
        </w:rPr>
      </w:pPr>
      <w:r w:rsidRPr="006A0737">
        <w:rPr>
          <w:b/>
          <w:sz w:val="28"/>
          <w:szCs w:val="28"/>
        </w:rPr>
        <w:t xml:space="preserve">- 6 выставок: </w:t>
      </w:r>
      <w:r w:rsidRPr="006A0737">
        <w:rPr>
          <w:sz w:val="28"/>
          <w:szCs w:val="28"/>
        </w:rPr>
        <w:t xml:space="preserve">к 70-летию Елизовского района, к 95-летию Михаила Порфирьевича Стельных - педагога, внесшего значительный вклад в развитие краеведения, «Повседневность военного времени: Камчатка в годы Великой Отечественной войны (1941-1945 г.г.), «Развитие народного просвещения на Камчатке», «Петропавловск вчера и сегодня» и другие.  </w:t>
      </w:r>
    </w:p>
    <w:p w:rsidR="006345FC" w:rsidRPr="006A0737" w:rsidRDefault="006345FC" w:rsidP="006345FC">
      <w:pPr>
        <w:pStyle w:val="a5"/>
        <w:spacing w:before="0" w:after="0" w:line="360" w:lineRule="auto"/>
        <w:ind w:firstLine="709"/>
        <w:jc w:val="both"/>
        <w:rPr>
          <w:rStyle w:val="ac"/>
          <w:rFonts w:ascii="Times New Roman" w:hAnsi="Times New Roman" w:cs="Times New Roman"/>
          <w:sz w:val="28"/>
          <w:szCs w:val="28"/>
        </w:rPr>
      </w:pPr>
      <w:r w:rsidRPr="006A0737">
        <w:rPr>
          <w:rFonts w:ascii="Times New Roman" w:hAnsi="Times New Roman" w:cs="Times New Roman"/>
          <w:b/>
          <w:sz w:val="28"/>
          <w:szCs w:val="28"/>
        </w:rPr>
        <w:t xml:space="preserve">- 12 статей: </w:t>
      </w:r>
      <w:r w:rsidRPr="006A0737">
        <w:rPr>
          <w:rFonts w:ascii="Times New Roman" w:hAnsi="Times New Roman" w:cs="Times New Roman"/>
          <w:sz w:val="28"/>
          <w:szCs w:val="28"/>
        </w:rPr>
        <w:t>статьи в газете «Камчатский край»: от 23.01.2019 «Как Камчатка хоронила Владимира Ленина»; от 11.03.2019 «А кочегары думали, театр переехал…»; от 20.03.2018  «Яков Драбкин: от юнги до капитана»</w:t>
      </w:r>
      <w:r>
        <w:rPr>
          <w:rFonts w:ascii="Times New Roman" w:hAnsi="Times New Roman" w:cs="Times New Roman"/>
          <w:sz w:val="28"/>
          <w:szCs w:val="28"/>
        </w:rPr>
        <w:t>;</w:t>
      </w:r>
      <w:r w:rsidRPr="006A0737">
        <w:rPr>
          <w:rFonts w:ascii="Times New Roman" w:hAnsi="Times New Roman" w:cs="Times New Roman"/>
          <w:sz w:val="28"/>
          <w:szCs w:val="28"/>
        </w:rPr>
        <w:t xml:space="preserve"> от 17.07.2019 «Камчатсккоммунэнерго ликвидируется»; </w:t>
      </w:r>
      <w:r w:rsidRPr="008F12FF">
        <w:rPr>
          <w:rStyle w:val="ac"/>
          <w:rFonts w:ascii="Times New Roman" w:hAnsi="Times New Roman" w:cs="Times New Roman"/>
          <w:sz w:val="28"/>
          <w:szCs w:val="28"/>
        </w:rPr>
        <w:t>от 27.08.2019 «Камчатскому политехническому техникуму исполняется 60 лет»; от 05.11.2019 «Яков Драбкин: семейный архив капитана оказался в Беларуси»; статьи в газете «Народовластие» от</w:t>
      </w:r>
      <w:r w:rsidRPr="008F12FF">
        <w:rPr>
          <w:rFonts w:ascii="Times New Roman" w:hAnsi="Times New Roman" w:cs="Times New Roman"/>
          <w:sz w:val="28"/>
          <w:szCs w:val="28"/>
        </w:rPr>
        <w:t xml:space="preserve"> 09.05.2019 «Корякский округ в год</w:t>
      </w:r>
      <w:r w:rsidRPr="006A0737">
        <w:rPr>
          <w:rFonts w:ascii="Times New Roman" w:hAnsi="Times New Roman" w:cs="Times New Roman"/>
          <w:sz w:val="28"/>
          <w:szCs w:val="28"/>
        </w:rPr>
        <w:t>ы Великой Отечественной войны (1941-1945гг.); от 23.01.2019 «Памяти Г.А. Ворониной»; от 25.09.2019 «Паланскому Детскому дому – 25 лет»</w:t>
      </w:r>
      <w:r>
        <w:rPr>
          <w:rFonts w:ascii="Times New Roman" w:hAnsi="Times New Roman" w:cs="Times New Roman"/>
          <w:sz w:val="28"/>
          <w:szCs w:val="28"/>
        </w:rPr>
        <w:t xml:space="preserve"> и другие.</w:t>
      </w:r>
      <w:r w:rsidRPr="006A0737">
        <w:rPr>
          <w:rFonts w:ascii="Times New Roman" w:hAnsi="Times New Roman" w:cs="Times New Roman"/>
          <w:sz w:val="28"/>
          <w:szCs w:val="28"/>
        </w:rPr>
        <w:t xml:space="preserve"> </w:t>
      </w:r>
    </w:p>
    <w:p w:rsidR="006345FC" w:rsidRPr="006A0737" w:rsidRDefault="006345FC" w:rsidP="006345FC">
      <w:pPr>
        <w:pStyle w:val="ab"/>
        <w:tabs>
          <w:tab w:val="left" w:pos="1800"/>
        </w:tabs>
        <w:spacing w:line="360" w:lineRule="auto"/>
        <w:ind w:left="0" w:firstLine="709"/>
        <w:jc w:val="both"/>
        <w:rPr>
          <w:sz w:val="28"/>
          <w:szCs w:val="28"/>
        </w:rPr>
      </w:pPr>
      <w:r w:rsidRPr="006A0737">
        <w:rPr>
          <w:b/>
          <w:sz w:val="28"/>
          <w:szCs w:val="28"/>
        </w:rPr>
        <w:lastRenderedPageBreak/>
        <w:t>- 14 подборок документов</w:t>
      </w:r>
      <w:r>
        <w:rPr>
          <w:b/>
          <w:sz w:val="28"/>
          <w:szCs w:val="28"/>
        </w:rPr>
        <w:t xml:space="preserve">, </w:t>
      </w:r>
      <w:r w:rsidRPr="008F12FF">
        <w:rPr>
          <w:sz w:val="28"/>
          <w:szCs w:val="28"/>
        </w:rPr>
        <w:t>в том чи</w:t>
      </w:r>
      <w:r>
        <w:rPr>
          <w:sz w:val="28"/>
          <w:szCs w:val="28"/>
        </w:rPr>
        <w:t>с</w:t>
      </w:r>
      <w:r w:rsidRPr="008F12FF">
        <w:rPr>
          <w:sz w:val="28"/>
          <w:szCs w:val="28"/>
        </w:rPr>
        <w:t xml:space="preserve">ле </w:t>
      </w:r>
      <w:r w:rsidRPr="006A0737">
        <w:rPr>
          <w:sz w:val="28"/>
          <w:szCs w:val="28"/>
        </w:rPr>
        <w:t>подборка документов по истории Камчатского областного драматического театра</w:t>
      </w:r>
      <w:r>
        <w:rPr>
          <w:sz w:val="28"/>
          <w:szCs w:val="28"/>
        </w:rPr>
        <w:t xml:space="preserve"> (в связи с празднованием года театра в России), </w:t>
      </w:r>
      <w:r w:rsidRPr="006A0737">
        <w:rPr>
          <w:sz w:val="28"/>
          <w:szCs w:val="28"/>
        </w:rPr>
        <w:t>подборка фотографий к 65-летию областной больницы, подборка фотографий ко Дню город</w:t>
      </w:r>
      <w:r>
        <w:rPr>
          <w:sz w:val="28"/>
          <w:szCs w:val="28"/>
        </w:rPr>
        <w:t xml:space="preserve">а и т.д. Архивные документы </w:t>
      </w:r>
      <w:r w:rsidRPr="006A0737">
        <w:rPr>
          <w:sz w:val="28"/>
          <w:szCs w:val="28"/>
        </w:rPr>
        <w:t>размещен</w:t>
      </w:r>
      <w:r>
        <w:rPr>
          <w:sz w:val="28"/>
          <w:szCs w:val="28"/>
        </w:rPr>
        <w:t>ы</w:t>
      </w:r>
      <w:r w:rsidRPr="006A0737">
        <w:rPr>
          <w:sz w:val="28"/>
          <w:szCs w:val="28"/>
        </w:rPr>
        <w:t xml:space="preserve"> в социальной сети </w:t>
      </w:r>
      <w:r w:rsidRPr="006A0737">
        <w:rPr>
          <w:sz w:val="28"/>
          <w:szCs w:val="28"/>
          <w:lang w:val="en-US"/>
        </w:rPr>
        <w:t>Instagramm</w:t>
      </w:r>
      <w:r w:rsidRPr="006A0737">
        <w:rPr>
          <w:sz w:val="28"/>
          <w:szCs w:val="28"/>
        </w:rPr>
        <w:t xml:space="preserve">. </w:t>
      </w:r>
    </w:p>
    <w:p w:rsidR="006345FC" w:rsidRPr="006A0737" w:rsidRDefault="006345FC" w:rsidP="006345FC">
      <w:pPr>
        <w:pStyle w:val="a5"/>
        <w:spacing w:line="360" w:lineRule="auto"/>
        <w:ind w:firstLine="709"/>
        <w:jc w:val="both"/>
        <w:rPr>
          <w:rFonts w:ascii="Times New Roman" w:hAnsi="Times New Roman" w:cs="Times New Roman"/>
          <w:sz w:val="28"/>
          <w:szCs w:val="28"/>
        </w:rPr>
      </w:pPr>
      <w:r w:rsidRPr="006A0737">
        <w:rPr>
          <w:rFonts w:ascii="Times New Roman" w:hAnsi="Times New Roman" w:cs="Times New Roman"/>
          <w:b/>
          <w:sz w:val="28"/>
          <w:szCs w:val="28"/>
        </w:rPr>
        <w:t xml:space="preserve">- 21 экскурсия </w:t>
      </w:r>
      <w:r w:rsidRPr="006A0737">
        <w:rPr>
          <w:rFonts w:ascii="Times New Roman" w:hAnsi="Times New Roman" w:cs="Times New Roman"/>
          <w:sz w:val="28"/>
          <w:szCs w:val="28"/>
        </w:rPr>
        <w:t>для студентов, в том числе 2 урока-экску</w:t>
      </w:r>
      <w:r>
        <w:rPr>
          <w:rFonts w:ascii="Times New Roman" w:hAnsi="Times New Roman" w:cs="Times New Roman"/>
          <w:sz w:val="28"/>
          <w:szCs w:val="28"/>
        </w:rPr>
        <w:t>рсии по теме «Округ в годы ВОВ» и 2 обзорные экскурсии для сотрудников библиотечной сети Камчатского края в рамках курсов повышения квалификации «Школа директоров» и для сотрудников Елизовского муниципального отдела вневедомственной охраны.</w:t>
      </w:r>
    </w:p>
    <w:p w:rsidR="006345FC" w:rsidRPr="006A0737" w:rsidRDefault="006345FC" w:rsidP="006345FC">
      <w:pPr>
        <w:pStyle w:val="a5"/>
        <w:spacing w:line="360" w:lineRule="auto"/>
        <w:ind w:firstLine="709"/>
        <w:jc w:val="both"/>
        <w:rPr>
          <w:rFonts w:ascii="Times New Roman" w:hAnsi="Times New Roman" w:cs="Times New Roman"/>
          <w:b/>
          <w:sz w:val="28"/>
          <w:szCs w:val="28"/>
        </w:rPr>
      </w:pPr>
      <w:r w:rsidRPr="006A0737">
        <w:rPr>
          <w:rFonts w:ascii="Times New Roman" w:hAnsi="Times New Roman" w:cs="Times New Roman"/>
          <w:b/>
          <w:sz w:val="28"/>
          <w:szCs w:val="28"/>
        </w:rPr>
        <w:t>- 9 семинаров.</w:t>
      </w:r>
    </w:p>
    <w:p w:rsidR="006345FC" w:rsidRPr="006A0737" w:rsidRDefault="006345FC" w:rsidP="006345FC">
      <w:pPr>
        <w:pStyle w:val="a5"/>
        <w:spacing w:line="360" w:lineRule="auto"/>
        <w:ind w:firstLine="709"/>
        <w:jc w:val="both"/>
        <w:rPr>
          <w:rFonts w:ascii="Times New Roman" w:hAnsi="Times New Roman" w:cs="Times New Roman"/>
          <w:b/>
          <w:sz w:val="28"/>
          <w:szCs w:val="28"/>
        </w:rPr>
      </w:pPr>
      <w:r w:rsidRPr="006A0737">
        <w:rPr>
          <w:rFonts w:ascii="Times New Roman" w:hAnsi="Times New Roman" w:cs="Times New Roman"/>
          <w:sz w:val="28"/>
          <w:szCs w:val="28"/>
        </w:rPr>
        <w:t xml:space="preserve">Сотрудниками муниципальных архивных учреждений проведено </w:t>
      </w:r>
      <w:r w:rsidRPr="006A0737">
        <w:rPr>
          <w:rFonts w:ascii="Times New Roman" w:hAnsi="Times New Roman" w:cs="Times New Roman"/>
          <w:b/>
          <w:sz w:val="28"/>
          <w:szCs w:val="28"/>
        </w:rPr>
        <w:t xml:space="preserve">21 </w:t>
      </w:r>
      <w:r w:rsidRPr="006A0737">
        <w:rPr>
          <w:rFonts w:ascii="Times New Roman" w:hAnsi="Times New Roman" w:cs="Times New Roman"/>
          <w:sz w:val="28"/>
          <w:szCs w:val="28"/>
        </w:rPr>
        <w:t xml:space="preserve">информационное мероприятие, в том числе: </w:t>
      </w:r>
    </w:p>
    <w:p w:rsidR="006345FC" w:rsidRPr="006A0737" w:rsidRDefault="006345FC" w:rsidP="006345FC">
      <w:pPr>
        <w:pStyle w:val="ab"/>
        <w:tabs>
          <w:tab w:val="left" w:pos="1800"/>
        </w:tabs>
        <w:spacing w:line="360" w:lineRule="auto"/>
        <w:ind w:left="0" w:firstLine="709"/>
        <w:jc w:val="both"/>
        <w:rPr>
          <w:sz w:val="28"/>
          <w:szCs w:val="28"/>
        </w:rPr>
      </w:pPr>
      <w:r w:rsidRPr="006A0737">
        <w:rPr>
          <w:sz w:val="28"/>
          <w:szCs w:val="28"/>
        </w:rPr>
        <w:t xml:space="preserve">- 7 выставок; </w:t>
      </w:r>
    </w:p>
    <w:p w:rsidR="006345FC" w:rsidRPr="006A0737" w:rsidRDefault="006345FC" w:rsidP="006345FC">
      <w:pPr>
        <w:pStyle w:val="ab"/>
        <w:tabs>
          <w:tab w:val="left" w:pos="1800"/>
        </w:tabs>
        <w:spacing w:line="360" w:lineRule="auto"/>
        <w:ind w:left="0" w:firstLine="709"/>
        <w:jc w:val="both"/>
        <w:rPr>
          <w:sz w:val="28"/>
          <w:szCs w:val="28"/>
        </w:rPr>
      </w:pPr>
      <w:r w:rsidRPr="006A0737">
        <w:rPr>
          <w:sz w:val="28"/>
          <w:szCs w:val="28"/>
        </w:rPr>
        <w:t>- 3 экскурсии;</w:t>
      </w:r>
    </w:p>
    <w:p w:rsidR="006345FC" w:rsidRPr="006A0737" w:rsidRDefault="006345FC" w:rsidP="006345FC">
      <w:pPr>
        <w:pStyle w:val="a5"/>
        <w:spacing w:before="0" w:after="0" w:line="360" w:lineRule="auto"/>
        <w:ind w:firstLine="709"/>
        <w:jc w:val="both"/>
        <w:rPr>
          <w:rFonts w:ascii="Times New Roman" w:hAnsi="Times New Roman" w:cs="Times New Roman"/>
          <w:sz w:val="28"/>
          <w:szCs w:val="28"/>
        </w:rPr>
      </w:pPr>
      <w:r w:rsidRPr="006A0737">
        <w:rPr>
          <w:rFonts w:ascii="Times New Roman" w:hAnsi="Times New Roman" w:cs="Times New Roman"/>
          <w:sz w:val="28"/>
          <w:szCs w:val="28"/>
        </w:rPr>
        <w:t xml:space="preserve">- 6 статей; </w:t>
      </w:r>
    </w:p>
    <w:p w:rsidR="006345FC" w:rsidRPr="006A0737" w:rsidRDefault="006345FC" w:rsidP="006345FC">
      <w:pPr>
        <w:pStyle w:val="a5"/>
        <w:spacing w:before="0" w:after="0" w:line="360" w:lineRule="auto"/>
        <w:ind w:firstLine="709"/>
        <w:jc w:val="both"/>
        <w:rPr>
          <w:rFonts w:ascii="Times New Roman" w:hAnsi="Times New Roman" w:cs="Times New Roman"/>
          <w:sz w:val="28"/>
          <w:szCs w:val="28"/>
        </w:rPr>
      </w:pPr>
      <w:r w:rsidRPr="006A0737">
        <w:rPr>
          <w:rFonts w:ascii="Times New Roman" w:hAnsi="Times New Roman" w:cs="Times New Roman"/>
          <w:sz w:val="28"/>
          <w:szCs w:val="28"/>
        </w:rPr>
        <w:t xml:space="preserve">- 3 семинара; </w:t>
      </w:r>
    </w:p>
    <w:p w:rsidR="006345FC" w:rsidRPr="006A0737" w:rsidRDefault="006345FC" w:rsidP="006345FC">
      <w:pPr>
        <w:pStyle w:val="a5"/>
        <w:spacing w:before="0" w:after="0" w:line="360" w:lineRule="auto"/>
        <w:ind w:firstLine="709"/>
        <w:jc w:val="both"/>
        <w:rPr>
          <w:rFonts w:ascii="Times New Roman" w:hAnsi="Times New Roman" w:cs="Times New Roman"/>
          <w:sz w:val="28"/>
          <w:szCs w:val="28"/>
        </w:rPr>
      </w:pPr>
      <w:r w:rsidRPr="006A0737">
        <w:rPr>
          <w:rFonts w:ascii="Times New Roman" w:hAnsi="Times New Roman" w:cs="Times New Roman"/>
          <w:sz w:val="28"/>
          <w:szCs w:val="28"/>
        </w:rPr>
        <w:t>- 1 доклад;</w:t>
      </w:r>
    </w:p>
    <w:p w:rsidR="006345FC" w:rsidRPr="006A0737" w:rsidRDefault="006345FC" w:rsidP="006345FC">
      <w:pPr>
        <w:pStyle w:val="a5"/>
        <w:spacing w:before="0" w:after="0" w:line="360" w:lineRule="auto"/>
        <w:ind w:firstLine="709"/>
        <w:jc w:val="both"/>
        <w:rPr>
          <w:rFonts w:ascii="Times New Roman" w:hAnsi="Times New Roman" w:cs="Times New Roman"/>
          <w:sz w:val="28"/>
          <w:szCs w:val="28"/>
        </w:rPr>
      </w:pPr>
      <w:r w:rsidRPr="006A0737">
        <w:rPr>
          <w:rFonts w:ascii="Times New Roman" w:hAnsi="Times New Roman" w:cs="Times New Roman"/>
          <w:sz w:val="28"/>
          <w:szCs w:val="28"/>
        </w:rPr>
        <w:t>- 1 радиопередача – «И к будущему выходя навстречу, я прошлое не скидываю с плеч» (о работе архивного отдела администрации Усть-Камчатского муниципального района с организациями-фондообразователями</w:t>
      </w:r>
      <w:r>
        <w:rPr>
          <w:rFonts w:ascii="Times New Roman" w:hAnsi="Times New Roman" w:cs="Times New Roman"/>
          <w:sz w:val="28"/>
          <w:szCs w:val="28"/>
        </w:rPr>
        <w:t>,</w:t>
      </w:r>
      <w:r w:rsidRPr="006A0737">
        <w:rPr>
          <w:rFonts w:ascii="Times New Roman" w:hAnsi="Times New Roman" w:cs="Times New Roman"/>
          <w:sz w:val="28"/>
          <w:szCs w:val="28"/>
        </w:rPr>
        <w:t xml:space="preserve"> а также о работе отдела с запросами граждан</w:t>
      </w:r>
      <w:r>
        <w:rPr>
          <w:rFonts w:ascii="Times New Roman" w:hAnsi="Times New Roman" w:cs="Times New Roman"/>
          <w:sz w:val="28"/>
          <w:szCs w:val="28"/>
        </w:rPr>
        <w:t>)</w:t>
      </w:r>
      <w:r w:rsidRPr="006A0737">
        <w:rPr>
          <w:rFonts w:ascii="Times New Roman" w:hAnsi="Times New Roman" w:cs="Times New Roman"/>
          <w:sz w:val="28"/>
          <w:szCs w:val="28"/>
        </w:rPr>
        <w:t>.</w:t>
      </w:r>
    </w:p>
    <w:p w:rsidR="006345FC" w:rsidRPr="006A0737" w:rsidRDefault="006345FC" w:rsidP="006345FC">
      <w:pPr>
        <w:spacing w:line="360" w:lineRule="auto"/>
        <w:ind w:firstLine="709"/>
        <w:jc w:val="both"/>
        <w:rPr>
          <w:sz w:val="28"/>
          <w:szCs w:val="28"/>
        </w:rPr>
      </w:pPr>
      <w:r w:rsidRPr="006A0737">
        <w:rPr>
          <w:sz w:val="28"/>
          <w:szCs w:val="28"/>
        </w:rPr>
        <w:t xml:space="preserve">Активно используются ресурсы сайта исполнительных органов государственной власти Камчатского края, непосредственно раздел Агентства записи актов гражданского состояния и архивного дела Камчатского края, как информационного ресурса, для совершенствования работы с обращениями граждан, размещения справочной информации об архивных органах Камчатского края, размещения электронных выставок и справочной информации. </w:t>
      </w:r>
    </w:p>
    <w:p w:rsidR="006345FC" w:rsidRPr="006A0737" w:rsidRDefault="006345FC" w:rsidP="006345FC">
      <w:pPr>
        <w:spacing w:line="360" w:lineRule="auto"/>
        <w:ind w:firstLine="709"/>
        <w:jc w:val="both"/>
        <w:rPr>
          <w:sz w:val="28"/>
          <w:szCs w:val="28"/>
        </w:rPr>
      </w:pPr>
      <w:r w:rsidRPr="006A0737">
        <w:rPr>
          <w:sz w:val="28"/>
          <w:szCs w:val="28"/>
        </w:rPr>
        <w:lastRenderedPageBreak/>
        <w:t xml:space="preserve">В 2019 году продолжалась работа по наполнению сайта государственного архива Камчатского края </w:t>
      </w:r>
      <w:r w:rsidRPr="006A0737">
        <w:rPr>
          <w:sz w:val="28"/>
          <w:szCs w:val="28"/>
          <w:lang w:val="en-US"/>
        </w:rPr>
        <w:t>kgu</w:t>
      </w:r>
      <w:r w:rsidRPr="006A0737">
        <w:rPr>
          <w:sz w:val="28"/>
          <w:szCs w:val="28"/>
        </w:rPr>
        <w:t>-</w:t>
      </w:r>
      <w:r w:rsidRPr="006A0737">
        <w:rPr>
          <w:sz w:val="28"/>
          <w:szCs w:val="28"/>
          <w:lang w:val="en-US"/>
        </w:rPr>
        <w:t>gakk</w:t>
      </w:r>
      <w:r w:rsidRPr="006A0737">
        <w:rPr>
          <w:sz w:val="28"/>
          <w:szCs w:val="28"/>
        </w:rPr>
        <w:t>.</w:t>
      </w:r>
      <w:r w:rsidRPr="006A0737">
        <w:rPr>
          <w:sz w:val="28"/>
          <w:szCs w:val="28"/>
          <w:lang w:val="en-US"/>
        </w:rPr>
        <w:t>ru</w:t>
      </w:r>
      <w:r w:rsidRPr="006A0737">
        <w:rPr>
          <w:sz w:val="28"/>
          <w:szCs w:val="28"/>
        </w:rPr>
        <w:t>. В течение отчетного периода на сайте были размещены следующие материалы: тематические электронные выставки, новости архива, обновлены списки фондов и организаций-источников комплектования архива и другие. Количество посещений сайта за 2019 год составило 1 440 пользователей, количество просмотров страниц сайта составило 11 000.</w:t>
      </w:r>
    </w:p>
    <w:p w:rsidR="006345FC" w:rsidRPr="00230AD2" w:rsidRDefault="006345FC" w:rsidP="006345FC">
      <w:pPr>
        <w:spacing w:line="360" w:lineRule="auto"/>
        <w:ind w:firstLine="709"/>
        <w:jc w:val="center"/>
        <w:rPr>
          <w:b/>
          <w:sz w:val="28"/>
          <w:szCs w:val="28"/>
        </w:rPr>
      </w:pPr>
    </w:p>
    <w:p w:rsidR="006345FC" w:rsidRPr="006A0737" w:rsidRDefault="006345FC" w:rsidP="006345FC">
      <w:pPr>
        <w:pStyle w:val="a6"/>
        <w:spacing w:after="0" w:line="360" w:lineRule="auto"/>
        <w:jc w:val="center"/>
        <w:rPr>
          <w:b/>
          <w:sz w:val="28"/>
          <w:szCs w:val="28"/>
        </w:rPr>
      </w:pPr>
      <w:r w:rsidRPr="006A0737">
        <w:rPr>
          <w:b/>
          <w:sz w:val="28"/>
          <w:szCs w:val="28"/>
        </w:rPr>
        <w:t>5. Научно-исследовательская и методическая работа</w:t>
      </w:r>
    </w:p>
    <w:p w:rsidR="006345FC" w:rsidRPr="006A0737" w:rsidRDefault="006345FC" w:rsidP="006345FC">
      <w:pPr>
        <w:spacing w:line="360" w:lineRule="auto"/>
        <w:ind w:firstLine="709"/>
        <w:jc w:val="both"/>
        <w:rPr>
          <w:spacing w:val="-6"/>
          <w:sz w:val="28"/>
          <w:szCs w:val="28"/>
        </w:rPr>
      </w:pPr>
    </w:p>
    <w:p w:rsidR="006345FC" w:rsidRPr="006A0737" w:rsidRDefault="006345FC" w:rsidP="006345FC">
      <w:pPr>
        <w:spacing w:line="360" w:lineRule="auto"/>
        <w:ind w:firstLine="709"/>
        <w:jc w:val="both"/>
        <w:rPr>
          <w:spacing w:val="-6"/>
          <w:sz w:val="28"/>
          <w:szCs w:val="28"/>
        </w:rPr>
      </w:pPr>
      <w:r w:rsidRPr="006A0737">
        <w:rPr>
          <w:spacing w:val="-6"/>
          <w:sz w:val="28"/>
          <w:szCs w:val="28"/>
        </w:rPr>
        <w:t>Научно-исследовательская и методическая работа является одним из важнейших направлений деятельности архивов, определяющая развитие и совершенствование архивного дела. В 2019 году издан Краткий справочник по фондам КГКУ «Государственный архив Камчатского края».</w:t>
      </w:r>
    </w:p>
    <w:p w:rsidR="006345FC" w:rsidRDefault="006345FC" w:rsidP="006345FC">
      <w:pPr>
        <w:spacing w:line="360" w:lineRule="auto"/>
        <w:ind w:firstLine="708"/>
        <w:jc w:val="both"/>
      </w:pPr>
      <w:r w:rsidRPr="006A0737">
        <w:rPr>
          <w:spacing w:val="-6"/>
          <w:sz w:val="28"/>
          <w:szCs w:val="28"/>
        </w:rPr>
        <w:t>В текущем году</w:t>
      </w:r>
      <w:r w:rsidRPr="006A0737">
        <w:rPr>
          <w:sz w:val="28"/>
          <w:szCs w:val="28"/>
        </w:rPr>
        <w:t xml:space="preserve"> специалистами государственного архива были разработаны методические рекомендации по усовершенствованию и переработке описей дел</w:t>
      </w:r>
      <w:r w:rsidRPr="006A0737">
        <w:rPr>
          <w:b/>
          <w:sz w:val="28"/>
          <w:szCs w:val="28"/>
        </w:rPr>
        <w:t xml:space="preserve"> </w:t>
      </w:r>
      <w:r w:rsidRPr="006A0737">
        <w:rPr>
          <w:sz w:val="28"/>
          <w:szCs w:val="28"/>
        </w:rPr>
        <w:t>в КГКУ ГАКК. Данные методические рекомендации способствовали выработке</w:t>
      </w:r>
      <w:r w:rsidRPr="006A0737">
        <w:rPr>
          <w:b/>
          <w:sz w:val="28"/>
          <w:szCs w:val="28"/>
        </w:rPr>
        <w:t xml:space="preserve"> </w:t>
      </w:r>
      <w:r w:rsidRPr="006A0737">
        <w:rPr>
          <w:sz w:val="28"/>
          <w:szCs w:val="28"/>
        </w:rPr>
        <w:t>единых требований в проведении комплекса работ по повышению информативности описи, определению наиболее эффективных путей повышения качества описей сотрудниками КГКУ ГАКК при усовершенствовании и переработке описей.</w:t>
      </w:r>
      <w:r>
        <w:rPr>
          <w:sz w:val="28"/>
          <w:szCs w:val="28"/>
        </w:rPr>
        <w:t xml:space="preserve"> Государственным архивом края в соответствии с методическими рекомендациями переработаны 89 описей фонда П-2 «Камчатский обком КПСС» за 1928-1991 гг. В опись № 1, 2 было внесено – </w:t>
      </w:r>
      <w:r>
        <w:rPr>
          <w:sz w:val="28"/>
          <w:szCs w:val="28"/>
          <w:lang w:eastAsia="zh-CN"/>
        </w:rPr>
        <w:t>918</w:t>
      </w:r>
      <w:r>
        <w:rPr>
          <w:sz w:val="28"/>
          <w:szCs w:val="28"/>
        </w:rPr>
        <w:t xml:space="preserve"> ед.хр., работа продолжается.</w:t>
      </w:r>
    </w:p>
    <w:p w:rsidR="006345FC" w:rsidRDefault="006345FC" w:rsidP="006345FC">
      <w:pPr>
        <w:spacing w:line="360" w:lineRule="auto"/>
        <w:ind w:firstLine="708"/>
        <w:jc w:val="both"/>
        <w:rPr>
          <w:rFonts w:eastAsia="NSimSun" w:cs="Arial"/>
          <w:sz w:val="28"/>
          <w:szCs w:val="28"/>
        </w:rPr>
      </w:pPr>
      <w:r w:rsidRPr="006A0737">
        <w:rPr>
          <w:rStyle w:val="1"/>
          <w:color w:val="111111"/>
          <w:spacing w:val="1"/>
          <w:sz w:val="28"/>
          <w:szCs w:val="28"/>
          <w:lang w:bidi="en-US"/>
        </w:rPr>
        <w:t>С целью внедрения в практику работы с фондами КГКУ ГАКК единой методики поиска док</w:t>
      </w:r>
      <w:r>
        <w:rPr>
          <w:rStyle w:val="1"/>
          <w:color w:val="111111"/>
          <w:spacing w:val="1"/>
          <w:sz w:val="28"/>
          <w:szCs w:val="28"/>
          <w:lang w:bidi="en-US"/>
        </w:rPr>
        <w:t xml:space="preserve">ументов, </w:t>
      </w:r>
      <w:r w:rsidRPr="006A0737">
        <w:rPr>
          <w:rStyle w:val="1"/>
          <w:color w:val="111111"/>
          <w:spacing w:val="1"/>
          <w:sz w:val="28"/>
          <w:szCs w:val="28"/>
          <w:lang w:bidi="en-US"/>
        </w:rPr>
        <w:t xml:space="preserve">содержащих биографическо-генеалогическую информацию, специалистами государственного архива в текущем году была разработана </w:t>
      </w:r>
      <w:r w:rsidRPr="006A0737">
        <w:rPr>
          <w:color w:val="000000"/>
          <w:sz w:val="28"/>
          <w:szCs w:val="28"/>
        </w:rPr>
        <w:t xml:space="preserve">Памятка для </w:t>
      </w:r>
      <w:r w:rsidRPr="006A0737">
        <w:rPr>
          <w:rStyle w:val="1"/>
          <w:color w:val="111111"/>
          <w:spacing w:val="1"/>
          <w:sz w:val="28"/>
          <w:szCs w:val="28"/>
          <w:lang w:bidi="en-US"/>
        </w:rPr>
        <w:t xml:space="preserve">генеологов-любителей </w:t>
      </w:r>
      <w:r>
        <w:rPr>
          <w:rStyle w:val="1"/>
          <w:color w:val="111111"/>
          <w:spacing w:val="1"/>
          <w:sz w:val="28"/>
          <w:szCs w:val="28"/>
          <w:lang w:bidi="en-US"/>
        </w:rPr>
        <w:t xml:space="preserve">и </w:t>
      </w:r>
      <w:r w:rsidRPr="006A0737">
        <w:rPr>
          <w:rFonts w:eastAsia="NSimSun" w:cs="Arial"/>
          <w:sz w:val="28"/>
          <w:szCs w:val="28"/>
        </w:rPr>
        <w:t>исследователей, осущ</w:t>
      </w:r>
      <w:r>
        <w:rPr>
          <w:rFonts w:eastAsia="NSimSun" w:cs="Arial"/>
          <w:sz w:val="28"/>
          <w:szCs w:val="28"/>
        </w:rPr>
        <w:t>ествляющих поиск биографическо-</w:t>
      </w:r>
      <w:r w:rsidRPr="006A0737">
        <w:rPr>
          <w:rFonts w:eastAsia="NSimSun" w:cs="Arial"/>
          <w:sz w:val="28"/>
          <w:szCs w:val="28"/>
        </w:rPr>
        <w:t>генеалогической информации.</w:t>
      </w:r>
      <w:r>
        <w:rPr>
          <w:rFonts w:eastAsia="NSimSun" w:cs="Arial"/>
          <w:sz w:val="28"/>
          <w:szCs w:val="28"/>
        </w:rPr>
        <w:t xml:space="preserve"> Памятка </w:t>
      </w:r>
      <w:r>
        <w:rPr>
          <w:rFonts w:eastAsia="NSimSun" w:cs="Arial"/>
          <w:sz w:val="28"/>
          <w:szCs w:val="28"/>
        </w:rPr>
        <w:lastRenderedPageBreak/>
        <w:t>применяется при работе исследователей в читальном зале государственного архива края.</w:t>
      </w:r>
    </w:p>
    <w:p w:rsidR="006345FC" w:rsidRPr="006A0737" w:rsidRDefault="006345FC" w:rsidP="006345FC">
      <w:pPr>
        <w:spacing w:line="360" w:lineRule="auto"/>
        <w:ind w:firstLine="708"/>
        <w:jc w:val="both"/>
      </w:pPr>
      <w:r w:rsidRPr="006A0737">
        <w:rPr>
          <w:color w:val="000000"/>
          <w:sz w:val="28"/>
          <w:szCs w:val="28"/>
        </w:rPr>
        <w:t xml:space="preserve">Ежегодно ведется работа по выявлению значимых для региона дат для издания Календаря знаменательных и памятных дат Камчатского края. </w:t>
      </w:r>
      <w:r w:rsidRPr="006A0737">
        <w:rPr>
          <w:bCs/>
          <w:color w:val="000000"/>
          <w:sz w:val="28"/>
          <w:szCs w:val="28"/>
        </w:rPr>
        <w:t>Календарь – это</w:t>
      </w:r>
      <w:r w:rsidRPr="006A0737">
        <w:rPr>
          <w:color w:val="000000"/>
          <w:sz w:val="28"/>
          <w:szCs w:val="28"/>
        </w:rPr>
        <w:t xml:space="preserve"> не просто набор </w:t>
      </w:r>
      <w:r w:rsidRPr="006A0737">
        <w:rPr>
          <w:bCs/>
          <w:color w:val="000000"/>
          <w:sz w:val="28"/>
          <w:szCs w:val="28"/>
        </w:rPr>
        <w:t xml:space="preserve">дат </w:t>
      </w:r>
      <w:r w:rsidRPr="006A0737">
        <w:rPr>
          <w:color w:val="000000"/>
          <w:sz w:val="28"/>
          <w:szCs w:val="28"/>
        </w:rPr>
        <w:t xml:space="preserve">и чисел, но и познавательное издание, которое несет в себе массу полезной и интересной информации с иллюстрациями архивных материалов. </w:t>
      </w:r>
      <w:r>
        <w:rPr>
          <w:color w:val="000000"/>
          <w:sz w:val="28"/>
          <w:szCs w:val="28"/>
        </w:rPr>
        <w:t>В</w:t>
      </w:r>
      <w:r w:rsidRPr="006A0737">
        <w:rPr>
          <w:color w:val="000000"/>
          <w:sz w:val="28"/>
          <w:szCs w:val="28"/>
        </w:rPr>
        <w:t xml:space="preserve"> 2019 году </w:t>
      </w:r>
      <w:r>
        <w:rPr>
          <w:color w:val="000000"/>
          <w:sz w:val="28"/>
          <w:szCs w:val="28"/>
        </w:rPr>
        <w:t xml:space="preserve">подготовлен и издан </w:t>
      </w:r>
      <w:r w:rsidRPr="006A0737">
        <w:rPr>
          <w:color w:val="000000"/>
          <w:sz w:val="28"/>
          <w:szCs w:val="28"/>
        </w:rPr>
        <w:t>Календарь знаменательных дат на 2020 год.</w:t>
      </w:r>
    </w:p>
    <w:p w:rsidR="006345FC" w:rsidRPr="006A0737" w:rsidRDefault="006345FC" w:rsidP="006345FC">
      <w:pPr>
        <w:spacing w:line="360" w:lineRule="auto"/>
        <w:ind w:firstLine="708"/>
        <w:jc w:val="both"/>
      </w:pPr>
      <w:r>
        <w:rPr>
          <w:sz w:val="28"/>
          <w:szCs w:val="28"/>
        </w:rPr>
        <w:t>Помимо мероприятий, включенных в План научно-исследовательской и методической работы на 2019 год, в прошедшем году к</w:t>
      </w:r>
      <w:r w:rsidRPr="006A0737">
        <w:rPr>
          <w:sz w:val="28"/>
          <w:szCs w:val="28"/>
        </w:rPr>
        <w:t>онсультантом Агентства Т.М. Хелол совместно с уполномоченным по правам человека в Камчатском крае В.Т. Броневич осуществлялась работа по подготовке к изданию книги о людях, работавших в годы Великой Отечественной войны 1941-1945</w:t>
      </w:r>
      <w:r>
        <w:rPr>
          <w:sz w:val="28"/>
          <w:szCs w:val="28"/>
        </w:rPr>
        <w:t xml:space="preserve"> </w:t>
      </w:r>
      <w:r w:rsidRPr="006A0737">
        <w:rPr>
          <w:sz w:val="28"/>
          <w:szCs w:val="28"/>
        </w:rPr>
        <w:t>г</w:t>
      </w:r>
      <w:r>
        <w:rPr>
          <w:sz w:val="28"/>
          <w:szCs w:val="28"/>
        </w:rPr>
        <w:t>.</w:t>
      </w:r>
      <w:r w:rsidRPr="006A0737">
        <w:rPr>
          <w:sz w:val="28"/>
          <w:szCs w:val="28"/>
        </w:rPr>
        <w:t>г.</w:t>
      </w:r>
      <w:r>
        <w:rPr>
          <w:sz w:val="28"/>
          <w:szCs w:val="28"/>
        </w:rPr>
        <w:t xml:space="preserve"> в Корякском округе, </w:t>
      </w:r>
      <w:r w:rsidRPr="006A0737">
        <w:rPr>
          <w:sz w:val="28"/>
          <w:szCs w:val="28"/>
        </w:rPr>
        <w:t>совместно с преподавателем изобразительного искусства Паланской средней общеобразовательной школы Гилевой Л.М. подготовлен и передан для издания макет буклета «Спасибо деду за Победу».</w:t>
      </w:r>
    </w:p>
    <w:p w:rsidR="006345FC" w:rsidRPr="006A0737" w:rsidRDefault="006345FC" w:rsidP="006345FC">
      <w:pPr>
        <w:pStyle w:val="a3"/>
        <w:spacing w:after="0" w:line="360" w:lineRule="auto"/>
        <w:ind w:left="0" w:firstLine="709"/>
        <w:jc w:val="both"/>
        <w:rPr>
          <w:sz w:val="28"/>
          <w:szCs w:val="28"/>
        </w:rPr>
      </w:pPr>
      <w:r w:rsidRPr="006A0737">
        <w:rPr>
          <w:sz w:val="28"/>
          <w:szCs w:val="28"/>
        </w:rPr>
        <w:t xml:space="preserve">В соответствии с договором с Камчатским государственным университетом им. Витуса Беринга (далее – КамГУ им. Витуса Беринга), </w:t>
      </w:r>
      <w:r>
        <w:rPr>
          <w:sz w:val="28"/>
          <w:szCs w:val="28"/>
        </w:rPr>
        <w:t>государственный архив региона</w:t>
      </w:r>
      <w:r w:rsidRPr="006A0737">
        <w:rPr>
          <w:sz w:val="28"/>
          <w:szCs w:val="28"/>
        </w:rPr>
        <w:t xml:space="preserve"> является базой для прохождения учебной (архивной) практики студентами </w:t>
      </w:r>
      <w:r w:rsidRPr="006A0737">
        <w:rPr>
          <w:sz w:val="28"/>
          <w:szCs w:val="28"/>
          <w:lang w:val="en-US"/>
        </w:rPr>
        <w:t>II</w:t>
      </w:r>
      <w:r w:rsidRPr="006A0737">
        <w:rPr>
          <w:sz w:val="28"/>
          <w:szCs w:val="28"/>
        </w:rPr>
        <w:t xml:space="preserve"> курса социально-экономического факультета специальности «История». Архивом предоставляются места для прохождения практики и организуется работа со студентами в соответствии с программой и методическими рекомендациями «Музейная и архивная практика» (Петропавловск – Камчатский, 2008), рекомендованными учебно-методическим Советом КамГУ им. Витуса Беринга. В 2019 году 12 студентами КамГУ им. Витуса Беринга проводился источниковедческий анализ документов и сбор материалов по теме: «Камчатская область накануне и в годы Великой Отечественной войны». </w:t>
      </w:r>
    </w:p>
    <w:p w:rsidR="006345FC" w:rsidRPr="006A0737" w:rsidRDefault="006345FC" w:rsidP="006345FC">
      <w:pPr>
        <w:spacing w:line="360" w:lineRule="auto"/>
        <w:ind w:firstLine="708"/>
        <w:jc w:val="both"/>
        <w:rPr>
          <w:sz w:val="28"/>
          <w:szCs w:val="28"/>
        </w:rPr>
      </w:pPr>
      <w:r w:rsidRPr="006A0737">
        <w:rPr>
          <w:sz w:val="28"/>
          <w:szCs w:val="28"/>
        </w:rPr>
        <w:t xml:space="preserve">В научно-методический совет архивных учреждений Дальневосточного Федерального округа подготовлена и направлена заявочная карта на разработку </w:t>
      </w:r>
      <w:r w:rsidRPr="006A0737">
        <w:rPr>
          <w:sz w:val="28"/>
          <w:szCs w:val="28"/>
        </w:rPr>
        <w:lastRenderedPageBreak/>
        <w:t xml:space="preserve">научных исследований на 2020 год и план подготовки публикаций и научно-справочной литературы на 2020 год в соответствии с требованиями Регламента подготовки отраслевого плана научно- исследовательской работы. </w:t>
      </w:r>
    </w:p>
    <w:p w:rsidR="006345FC" w:rsidRPr="006A0737" w:rsidRDefault="006345FC" w:rsidP="006345FC">
      <w:pPr>
        <w:spacing w:line="360" w:lineRule="auto"/>
        <w:ind w:firstLine="709"/>
        <w:jc w:val="both"/>
        <w:rPr>
          <w:sz w:val="28"/>
          <w:szCs w:val="28"/>
        </w:rPr>
      </w:pPr>
      <w:r w:rsidRPr="006A0737">
        <w:rPr>
          <w:sz w:val="28"/>
          <w:szCs w:val="28"/>
        </w:rPr>
        <w:t>В отчетном году научно-методическая библиотека государственного архива пополнилась следующими изданиями:</w:t>
      </w:r>
    </w:p>
    <w:p w:rsidR="006345FC" w:rsidRPr="006A0737" w:rsidRDefault="006345FC" w:rsidP="006345FC">
      <w:pPr>
        <w:spacing w:line="360" w:lineRule="auto"/>
        <w:ind w:firstLine="709"/>
        <w:jc w:val="both"/>
        <w:rPr>
          <w:sz w:val="28"/>
          <w:szCs w:val="28"/>
        </w:rPr>
      </w:pPr>
      <w:r w:rsidRPr="006A0737">
        <w:rPr>
          <w:sz w:val="28"/>
          <w:szCs w:val="28"/>
        </w:rPr>
        <w:t>- книгами – 26 ед.;</w:t>
      </w:r>
    </w:p>
    <w:p w:rsidR="006345FC" w:rsidRPr="006A0737" w:rsidRDefault="006345FC" w:rsidP="006345FC">
      <w:pPr>
        <w:spacing w:line="360" w:lineRule="auto"/>
        <w:ind w:firstLine="709"/>
        <w:jc w:val="both"/>
        <w:rPr>
          <w:sz w:val="28"/>
          <w:szCs w:val="28"/>
        </w:rPr>
      </w:pPr>
      <w:r w:rsidRPr="006A0737">
        <w:rPr>
          <w:sz w:val="28"/>
          <w:szCs w:val="28"/>
        </w:rPr>
        <w:t>- подшивками газет – 7</w:t>
      </w:r>
      <w:r w:rsidRPr="006A0737">
        <w:rPr>
          <w:b/>
          <w:sz w:val="28"/>
          <w:szCs w:val="28"/>
        </w:rPr>
        <w:t xml:space="preserve"> </w:t>
      </w:r>
      <w:r w:rsidRPr="006A0737">
        <w:rPr>
          <w:sz w:val="28"/>
          <w:szCs w:val="28"/>
        </w:rPr>
        <w:t>комплектов;</w:t>
      </w:r>
    </w:p>
    <w:p w:rsidR="006345FC" w:rsidRPr="006A0737" w:rsidRDefault="006345FC" w:rsidP="006345FC">
      <w:pPr>
        <w:spacing w:line="360" w:lineRule="auto"/>
        <w:ind w:firstLine="709"/>
        <w:jc w:val="both"/>
        <w:rPr>
          <w:sz w:val="28"/>
          <w:szCs w:val="28"/>
        </w:rPr>
      </w:pPr>
      <w:r w:rsidRPr="006A0737">
        <w:rPr>
          <w:sz w:val="28"/>
          <w:szCs w:val="28"/>
        </w:rPr>
        <w:t xml:space="preserve">- журналами – 43 </w:t>
      </w:r>
      <w:r>
        <w:rPr>
          <w:sz w:val="28"/>
          <w:szCs w:val="28"/>
        </w:rPr>
        <w:t>экземпляра</w:t>
      </w:r>
      <w:r w:rsidRPr="006A0737">
        <w:rPr>
          <w:sz w:val="28"/>
          <w:szCs w:val="28"/>
        </w:rPr>
        <w:t xml:space="preserve">. </w:t>
      </w:r>
    </w:p>
    <w:p w:rsidR="006345FC" w:rsidRPr="006A0737" w:rsidRDefault="006345FC" w:rsidP="006345FC">
      <w:pPr>
        <w:spacing w:line="360" w:lineRule="auto"/>
        <w:ind w:firstLine="567"/>
        <w:jc w:val="center"/>
        <w:rPr>
          <w:b/>
          <w:sz w:val="28"/>
          <w:szCs w:val="28"/>
        </w:rPr>
      </w:pPr>
    </w:p>
    <w:p w:rsidR="006345FC" w:rsidRPr="006A0737" w:rsidRDefault="006345FC" w:rsidP="006345FC">
      <w:pPr>
        <w:spacing w:line="360" w:lineRule="auto"/>
        <w:jc w:val="center"/>
        <w:rPr>
          <w:b/>
          <w:sz w:val="28"/>
          <w:szCs w:val="28"/>
        </w:rPr>
      </w:pPr>
      <w:r w:rsidRPr="006A0737">
        <w:rPr>
          <w:b/>
          <w:sz w:val="28"/>
          <w:szCs w:val="28"/>
        </w:rPr>
        <w:t>6. Работа с кадрами</w:t>
      </w:r>
    </w:p>
    <w:p w:rsidR="006345FC" w:rsidRPr="006A0737" w:rsidRDefault="006345FC" w:rsidP="006345FC">
      <w:pPr>
        <w:spacing w:line="360" w:lineRule="auto"/>
        <w:ind w:firstLine="567"/>
        <w:jc w:val="center"/>
        <w:rPr>
          <w:sz w:val="28"/>
          <w:szCs w:val="28"/>
        </w:rPr>
      </w:pPr>
    </w:p>
    <w:p w:rsidR="006345FC" w:rsidRPr="006A0737" w:rsidRDefault="006345FC" w:rsidP="006345FC">
      <w:pPr>
        <w:spacing w:line="360" w:lineRule="auto"/>
        <w:ind w:firstLine="709"/>
        <w:jc w:val="both"/>
        <w:rPr>
          <w:sz w:val="28"/>
          <w:szCs w:val="28"/>
        </w:rPr>
      </w:pPr>
      <w:r w:rsidRPr="006A0737">
        <w:rPr>
          <w:rFonts w:ascii="Times New Roman CYR" w:hAnsi="Times New Roman CYR" w:cs="Times New Roman CYR"/>
          <w:sz w:val="28"/>
          <w:szCs w:val="28"/>
        </w:rPr>
        <w:t>В соответствии с постановлением Губернатора Камчатского края от 19.10.2018 № 85 «Об изменении структуры исполнительных органов государственной власти Камчатского края» в результате реорганизации в форме слияния Агентства записи актов гражданского состояния Камчатского края и Агентства по делам архивов Камчатского края,</w:t>
      </w:r>
      <w:r w:rsidRPr="006A0737">
        <w:rPr>
          <w:rFonts w:ascii="Segoe UI" w:hAnsi="Segoe UI" w:cs="Segoe UI"/>
          <w:color w:val="000000"/>
          <w:sz w:val="28"/>
          <w:szCs w:val="28"/>
        </w:rPr>
        <w:t xml:space="preserve"> </w:t>
      </w:r>
      <w:r w:rsidRPr="006A0737">
        <w:rPr>
          <w:rFonts w:ascii="Times New Roman CYR" w:hAnsi="Times New Roman CYR" w:cs="Times New Roman CYR"/>
          <w:sz w:val="28"/>
          <w:szCs w:val="28"/>
        </w:rPr>
        <w:t xml:space="preserve">с 01 февраля 2019 года создано Агентство записи актов гражданского состояния и архивного дела Камчатского края. В текущем году в Агентстве проведена </w:t>
      </w:r>
      <w:r w:rsidRPr="006A0737">
        <w:rPr>
          <w:sz w:val="28"/>
          <w:szCs w:val="28"/>
        </w:rPr>
        <w:t>большая работа по совершенствованию кадровой расстановки, эффективности труда с изменением штатной численности специалистов с 7 до 26 единиц. В государственном архиве Камчатского края также проведены организационно-штатные мероприятия с увеличением штатной численности учреждения с 34 до 42 единиц, внесены изменения в учредительные документы.</w:t>
      </w:r>
    </w:p>
    <w:p w:rsidR="006345FC" w:rsidRPr="006A0737" w:rsidRDefault="006345FC" w:rsidP="006345FC">
      <w:pPr>
        <w:spacing w:line="360" w:lineRule="auto"/>
        <w:ind w:left="170" w:firstLine="709"/>
        <w:jc w:val="both"/>
        <w:rPr>
          <w:sz w:val="28"/>
          <w:szCs w:val="28"/>
        </w:rPr>
      </w:pPr>
      <w:r w:rsidRPr="006A0737">
        <w:rPr>
          <w:sz w:val="28"/>
          <w:szCs w:val="28"/>
        </w:rPr>
        <w:t>Сеть архивных учреждений Камчатского края состоит из Агентства записи актов гражданского состояния и архивного дела Камчатского края, КГКУ «Государственный архив Камчатского края», его филиала п.г.т. Палана и 13 муниципальных архивов, из которых: 11 архивных отделов муниципальных районов края; 2 муниципальных казенных учреждения «Петропавловск-Камчатский городской архив» и «Городской архив ВГО ЗАТО г. Вилючинск».</w:t>
      </w:r>
    </w:p>
    <w:p w:rsidR="006345FC" w:rsidRPr="006A0737" w:rsidRDefault="006345FC" w:rsidP="006345FC">
      <w:pPr>
        <w:spacing w:line="360" w:lineRule="auto"/>
        <w:ind w:firstLine="709"/>
        <w:jc w:val="both"/>
        <w:rPr>
          <w:sz w:val="28"/>
          <w:szCs w:val="28"/>
        </w:rPr>
      </w:pPr>
      <w:r w:rsidRPr="006A0737">
        <w:rPr>
          <w:sz w:val="28"/>
          <w:szCs w:val="28"/>
        </w:rPr>
        <w:lastRenderedPageBreak/>
        <w:t>Постоянное внимание уделялось повышению квалификации специалистов, их профессиональному самосовершенствованию. Так, в 2019</w:t>
      </w:r>
      <w:r w:rsidRPr="006A0737">
        <w:rPr>
          <w:b/>
          <w:sz w:val="28"/>
          <w:szCs w:val="28"/>
        </w:rPr>
        <w:t xml:space="preserve"> </w:t>
      </w:r>
      <w:r w:rsidRPr="006A0737">
        <w:rPr>
          <w:sz w:val="28"/>
          <w:szCs w:val="28"/>
        </w:rPr>
        <w:t>году дополнительное профессиональное образование по программам повышения квалификации получили 1</w:t>
      </w:r>
      <w:r>
        <w:rPr>
          <w:sz w:val="28"/>
          <w:szCs w:val="28"/>
        </w:rPr>
        <w:t>1</w:t>
      </w:r>
      <w:r w:rsidRPr="006A0737">
        <w:rPr>
          <w:sz w:val="28"/>
          <w:szCs w:val="28"/>
        </w:rPr>
        <w:t xml:space="preserve"> специалистов:</w:t>
      </w:r>
    </w:p>
    <w:p w:rsidR="006345FC" w:rsidRPr="006A0737" w:rsidRDefault="006345FC" w:rsidP="006345FC">
      <w:pPr>
        <w:pStyle w:val="ab"/>
        <w:tabs>
          <w:tab w:val="left" w:pos="1800"/>
        </w:tabs>
        <w:spacing w:line="360" w:lineRule="auto"/>
        <w:ind w:left="0" w:firstLine="709"/>
        <w:jc w:val="both"/>
        <w:rPr>
          <w:sz w:val="28"/>
          <w:szCs w:val="28"/>
        </w:rPr>
      </w:pPr>
      <w:r w:rsidRPr="006A0737">
        <w:rPr>
          <w:sz w:val="28"/>
          <w:szCs w:val="28"/>
        </w:rPr>
        <w:t>- 1 специалист Агентства прошел обучение по темам: «Противодействие коррупции», «Трудовое право и кадровое делопроизводство, с особенностями регулирования трудовых отношений на государственной гражданской службе»;</w:t>
      </w:r>
    </w:p>
    <w:p w:rsidR="006345FC" w:rsidRPr="006A0737" w:rsidRDefault="006345FC" w:rsidP="006345FC">
      <w:pPr>
        <w:pStyle w:val="ab"/>
        <w:tabs>
          <w:tab w:val="left" w:pos="1800"/>
        </w:tabs>
        <w:spacing w:line="360" w:lineRule="auto"/>
        <w:ind w:left="0" w:firstLine="709"/>
        <w:jc w:val="both"/>
        <w:rPr>
          <w:sz w:val="28"/>
          <w:szCs w:val="28"/>
        </w:rPr>
      </w:pPr>
      <w:r w:rsidRPr="006A0737">
        <w:rPr>
          <w:sz w:val="28"/>
          <w:szCs w:val="28"/>
        </w:rPr>
        <w:t xml:space="preserve">- 1 специалист Агентства прошел обучение по теме: «Основные направления развития системы государственной службы Российской Федерации»; </w:t>
      </w:r>
    </w:p>
    <w:p w:rsidR="006345FC" w:rsidRPr="006A0737" w:rsidRDefault="006345FC" w:rsidP="006345FC">
      <w:pPr>
        <w:pStyle w:val="ab"/>
        <w:tabs>
          <w:tab w:val="left" w:pos="1800"/>
        </w:tabs>
        <w:spacing w:line="360" w:lineRule="auto"/>
        <w:ind w:left="0" w:firstLine="709"/>
        <w:jc w:val="both"/>
        <w:rPr>
          <w:sz w:val="28"/>
          <w:szCs w:val="28"/>
        </w:rPr>
      </w:pPr>
      <w:r w:rsidRPr="006A0737">
        <w:rPr>
          <w:sz w:val="28"/>
          <w:szCs w:val="28"/>
        </w:rPr>
        <w:t xml:space="preserve">- 3 специалиста Агентства прошли обучение по теме: «Вопросы повышения качества предоставления государственных услуг»; </w:t>
      </w:r>
    </w:p>
    <w:p w:rsidR="006345FC" w:rsidRPr="006A0737" w:rsidRDefault="006345FC" w:rsidP="006345FC">
      <w:pPr>
        <w:pStyle w:val="ab"/>
        <w:tabs>
          <w:tab w:val="left" w:pos="709"/>
        </w:tabs>
        <w:spacing w:line="360" w:lineRule="auto"/>
        <w:ind w:left="0"/>
        <w:jc w:val="both"/>
        <w:rPr>
          <w:sz w:val="28"/>
          <w:szCs w:val="28"/>
        </w:rPr>
      </w:pPr>
      <w:r>
        <w:rPr>
          <w:sz w:val="28"/>
          <w:szCs w:val="28"/>
        </w:rPr>
        <w:tab/>
      </w:r>
      <w:r w:rsidRPr="006A0737">
        <w:rPr>
          <w:sz w:val="28"/>
          <w:szCs w:val="28"/>
        </w:rPr>
        <w:t xml:space="preserve">- 1 специалист Агентства прошел обучение по теме: «Основные направления реформы контрольной и надзорной деятельности»; </w:t>
      </w:r>
    </w:p>
    <w:p w:rsidR="006345FC" w:rsidRPr="006A0737" w:rsidRDefault="006345FC" w:rsidP="006345FC">
      <w:pPr>
        <w:pStyle w:val="ab"/>
        <w:tabs>
          <w:tab w:val="left" w:pos="709"/>
        </w:tabs>
        <w:spacing w:line="360" w:lineRule="auto"/>
        <w:ind w:left="0"/>
        <w:jc w:val="both"/>
        <w:rPr>
          <w:sz w:val="28"/>
          <w:szCs w:val="28"/>
        </w:rPr>
      </w:pPr>
      <w:r>
        <w:rPr>
          <w:sz w:val="28"/>
          <w:szCs w:val="28"/>
        </w:rPr>
        <w:tab/>
      </w:r>
      <w:r w:rsidRPr="006A0737">
        <w:rPr>
          <w:sz w:val="28"/>
          <w:szCs w:val="28"/>
        </w:rPr>
        <w:t xml:space="preserve">- 1 специалист Агентства прошел обучение по теме: «Контрактная система в сфере закупок товаров, работ, услуг для обеспечения государственных и муниципальных нужд»; </w:t>
      </w:r>
    </w:p>
    <w:p w:rsidR="006345FC" w:rsidRPr="006A0737" w:rsidRDefault="006345FC" w:rsidP="006345FC">
      <w:pPr>
        <w:pStyle w:val="ab"/>
        <w:tabs>
          <w:tab w:val="left" w:pos="709"/>
        </w:tabs>
        <w:spacing w:line="360" w:lineRule="auto"/>
        <w:ind w:left="0"/>
        <w:jc w:val="both"/>
        <w:rPr>
          <w:sz w:val="28"/>
          <w:szCs w:val="28"/>
        </w:rPr>
      </w:pPr>
      <w:r>
        <w:rPr>
          <w:sz w:val="28"/>
          <w:szCs w:val="28"/>
        </w:rPr>
        <w:tab/>
      </w:r>
      <w:r w:rsidRPr="006A0737">
        <w:rPr>
          <w:sz w:val="28"/>
          <w:szCs w:val="28"/>
        </w:rPr>
        <w:t xml:space="preserve">- 1 специалист Агентства прошел обучение по теме: «Профилактика эмоционального выгорания государственных гражданских служащих»; </w:t>
      </w:r>
    </w:p>
    <w:p w:rsidR="006345FC" w:rsidRDefault="006345FC" w:rsidP="006345FC">
      <w:pPr>
        <w:spacing w:line="360" w:lineRule="auto"/>
        <w:ind w:firstLine="709"/>
        <w:jc w:val="both"/>
        <w:rPr>
          <w:bCs/>
          <w:sz w:val="28"/>
          <w:szCs w:val="28"/>
        </w:rPr>
      </w:pPr>
      <w:r w:rsidRPr="006A0737">
        <w:rPr>
          <w:bCs/>
          <w:sz w:val="28"/>
          <w:szCs w:val="28"/>
        </w:rPr>
        <w:t>- 1 сотрудник контрактной службы КГКУ ГАКК прошел обучение по теме «Управление государственными и муниципальными закупками для заказчиков Камчатского края»;</w:t>
      </w:r>
    </w:p>
    <w:p w:rsidR="006345FC" w:rsidRDefault="006345FC" w:rsidP="006345FC">
      <w:pPr>
        <w:spacing w:line="360" w:lineRule="auto"/>
        <w:ind w:firstLine="709"/>
        <w:jc w:val="both"/>
        <w:rPr>
          <w:sz w:val="28"/>
          <w:szCs w:val="28"/>
        </w:rPr>
      </w:pPr>
      <w:r>
        <w:rPr>
          <w:sz w:val="28"/>
          <w:szCs w:val="28"/>
        </w:rPr>
        <w:t xml:space="preserve">- 1 </w:t>
      </w:r>
      <w:r w:rsidRPr="006A0737">
        <w:rPr>
          <w:sz w:val="28"/>
          <w:szCs w:val="28"/>
        </w:rPr>
        <w:t>специалист Пенжинского</w:t>
      </w:r>
      <w:r>
        <w:rPr>
          <w:sz w:val="28"/>
          <w:szCs w:val="28"/>
        </w:rPr>
        <w:t xml:space="preserve"> муниципального</w:t>
      </w:r>
      <w:r w:rsidRPr="006A0737">
        <w:rPr>
          <w:sz w:val="28"/>
          <w:szCs w:val="28"/>
        </w:rPr>
        <w:t xml:space="preserve"> архива прошел обучение по программе: «Современный архив организации: технологии хранения, автоматиза</w:t>
      </w:r>
      <w:r>
        <w:rPr>
          <w:sz w:val="28"/>
          <w:szCs w:val="28"/>
        </w:rPr>
        <w:t>ции, управление деятельностью»;</w:t>
      </w:r>
    </w:p>
    <w:p w:rsidR="006345FC" w:rsidRDefault="006345FC" w:rsidP="006345FC">
      <w:pPr>
        <w:spacing w:line="360" w:lineRule="auto"/>
        <w:ind w:firstLine="709"/>
        <w:jc w:val="both"/>
        <w:rPr>
          <w:bCs/>
          <w:sz w:val="28"/>
          <w:szCs w:val="28"/>
        </w:rPr>
      </w:pPr>
      <w:r>
        <w:rPr>
          <w:sz w:val="28"/>
          <w:szCs w:val="28"/>
        </w:rPr>
        <w:t xml:space="preserve">- 1 </w:t>
      </w:r>
      <w:r w:rsidRPr="006A0737">
        <w:rPr>
          <w:sz w:val="28"/>
          <w:szCs w:val="28"/>
        </w:rPr>
        <w:t xml:space="preserve">специалист Елизовского </w:t>
      </w:r>
      <w:r>
        <w:rPr>
          <w:sz w:val="28"/>
          <w:szCs w:val="28"/>
        </w:rPr>
        <w:t xml:space="preserve">муниципального </w:t>
      </w:r>
      <w:r w:rsidRPr="006A0737">
        <w:rPr>
          <w:sz w:val="28"/>
          <w:szCs w:val="28"/>
        </w:rPr>
        <w:t xml:space="preserve">архива прошел обучение по </w:t>
      </w:r>
      <w:r>
        <w:rPr>
          <w:sz w:val="28"/>
          <w:szCs w:val="28"/>
        </w:rPr>
        <w:t>программе</w:t>
      </w:r>
      <w:r w:rsidRPr="006A0737">
        <w:rPr>
          <w:sz w:val="28"/>
          <w:szCs w:val="28"/>
        </w:rPr>
        <w:t>: «Современный и государственный архив»</w:t>
      </w:r>
      <w:r>
        <w:rPr>
          <w:sz w:val="28"/>
          <w:szCs w:val="28"/>
        </w:rPr>
        <w:t>.</w:t>
      </w:r>
    </w:p>
    <w:p w:rsidR="006345FC" w:rsidRDefault="006345FC" w:rsidP="006345FC">
      <w:pPr>
        <w:spacing w:line="360" w:lineRule="auto"/>
        <w:ind w:firstLine="709"/>
        <w:jc w:val="both"/>
        <w:rPr>
          <w:sz w:val="28"/>
          <w:szCs w:val="28"/>
        </w:rPr>
      </w:pPr>
      <w:r w:rsidRPr="006A0737">
        <w:rPr>
          <w:sz w:val="28"/>
          <w:szCs w:val="28"/>
        </w:rPr>
        <w:t xml:space="preserve">В 2019 году проведены стажировки на базе КГКУ «Государственный архив Камчатского края» для специалистов муниципальных архивов. Специалист Быстринского районного архива администрации прошел стажировку по </w:t>
      </w:r>
      <w:r w:rsidRPr="006A0737">
        <w:rPr>
          <w:sz w:val="28"/>
          <w:szCs w:val="28"/>
        </w:rPr>
        <w:lastRenderedPageBreak/>
        <w:t>вопросам комплектования, учета, сохранности и использования Архивного фонда Российской Федерации, 7 специалистов из муниципальных архивов Быстринского, Елизовского, Карагинского, Соболевского, Тигильского, Усть-Большерецкого муниципальных районов, а также Петропавловск-Камчатского городского округа прошли стажировку по вопросам учета документов Архивного фонда Российской Федерации с использованием БД «Архивный фонд» версии 5.0.5.</w:t>
      </w:r>
      <w:r>
        <w:rPr>
          <w:sz w:val="28"/>
          <w:szCs w:val="28"/>
        </w:rPr>
        <w:t xml:space="preserve"> </w:t>
      </w:r>
    </w:p>
    <w:p w:rsidR="006345FC" w:rsidRPr="00A72C84" w:rsidRDefault="006345FC" w:rsidP="006345FC">
      <w:pPr>
        <w:spacing w:line="360" w:lineRule="auto"/>
        <w:ind w:firstLine="709"/>
        <w:jc w:val="both"/>
        <w:rPr>
          <w:sz w:val="28"/>
          <w:szCs w:val="28"/>
        </w:rPr>
      </w:pPr>
      <w:r>
        <w:rPr>
          <w:sz w:val="28"/>
          <w:szCs w:val="28"/>
        </w:rPr>
        <w:t>С</w:t>
      </w:r>
      <w:r w:rsidRPr="006A0737">
        <w:rPr>
          <w:bCs/>
          <w:sz w:val="28"/>
          <w:szCs w:val="28"/>
        </w:rPr>
        <w:t xml:space="preserve">пециалист </w:t>
      </w:r>
      <w:r>
        <w:rPr>
          <w:bCs/>
          <w:sz w:val="28"/>
          <w:szCs w:val="28"/>
        </w:rPr>
        <w:t>государственного архива края</w:t>
      </w:r>
      <w:r w:rsidRPr="006A0737">
        <w:rPr>
          <w:bCs/>
          <w:sz w:val="28"/>
          <w:szCs w:val="28"/>
        </w:rPr>
        <w:t xml:space="preserve"> принял участие в работе семинара по теме: «Технология подшивки архивных докуме</w:t>
      </w:r>
      <w:r>
        <w:rPr>
          <w:bCs/>
          <w:sz w:val="28"/>
          <w:szCs w:val="28"/>
        </w:rPr>
        <w:t>нтов. Материалы и оборудование».</w:t>
      </w:r>
    </w:p>
    <w:p w:rsidR="006345FC" w:rsidRPr="006A0737" w:rsidRDefault="006345FC" w:rsidP="006345FC">
      <w:pPr>
        <w:tabs>
          <w:tab w:val="left" w:pos="9638"/>
        </w:tabs>
        <w:spacing w:line="360" w:lineRule="auto"/>
        <w:ind w:firstLine="709"/>
        <w:jc w:val="both"/>
        <w:rPr>
          <w:sz w:val="28"/>
          <w:szCs w:val="28"/>
        </w:rPr>
      </w:pPr>
      <w:r w:rsidRPr="006A0737">
        <w:rPr>
          <w:sz w:val="28"/>
          <w:szCs w:val="28"/>
        </w:rPr>
        <w:t>На содержание государственного архива Камчатского края в 2019 году выделено из краевого бюджета 52 041,8 тыс. рублей, в том числе на выплату заработной платы работникам 32</w:t>
      </w:r>
      <w:r>
        <w:rPr>
          <w:sz w:val="28"/>
          <w:szCs w:val="28"/>
        </w:rPr>
        <w:t> </w:t>
      </w:r>
      <w:r w:rsidRPr="006A0737">
        <w:rPr>
          <w:sz w:val="28"/>
          <w:szCs w:val="28"/>
        </w:rPr>
        <w:t>160,5 тыс. рублей, на текущее содержание здания 7</w:t>
      </w:r>
      <w:r>
        <w:rPr>
          <w:sz w:val="28"/>
          <w:szCs w:val="28"/>
        </w:rPr>
        <w:t> </w:t>
      </w:r>
      <w:r w:rsidRPr="006A0737">
        <w:rPr>
          <w:sz w:val="28"/>
          <w:szCs w:val="28"/>
        </w:rPr>
        <w:t xml:space="preserve">761,1 тыс. рублей, на оплату проезда в отпуск – 676,6 тыс. рублей.  </w:t>
      </w:r>
    </w:p>
    <w:p w:rsidR="006345FC" w:rsidRPr="006A0737" w:rsidRDefault="006345FC" w:rsidP="006345FC">
      <w:pPr>
        <w:tabs>
          <w:tab w:val="left" w:pos="9638"/>
        </w:tabs>
        <w:spacing w:line="360" w:lineRule="auto"/>
        <w:ind w:firstLine="709"/>
        <w:jc w:val="both"/>
        <w:rPr>
          <w:sz w:val="28"/>
          <w:szCs w:val="28"/>
        </w:rPr>
      </w:pPr>
    </w:p>
    <w:p w:rsidR="006345FC" w:rsidRPr="006A0737" w:rsidRDefault="006345FC" w:rsidP="006345FC">
      <w:pPr>
        <w:tabs>
          <w:tab w:val="left" w:pos="7200"/>
        </w:tabs>
        <w:spacing w:line="360" w:lineRule="auto"/>
        <w:jc w:val="both"/>
        <w:rPr>
          <w:sz w:val="28"/>
          <w:szCs w:val="28"/>
        </w:rPr>
      </w:pPr>
    </w:p>
    <w:p w:rsidR="006345FC" w:rsidRPr="00933576" w:rsidRDefault="006345FC" w:rsidP="006345FC">
      <w:pPr>
        <w:tabs>
          <w:tab w:val="left" w:pos="7200"/>
        </w:tabs>
        <w:spacing w:line="360" w:lineRule="auto"/>
        <w:jc w:val="both"/>
        <w:rPr>
          <w:sz w:val="28"/>
          <w:szCs w:val="28"/>
        </w:rPr>
      </w:pPr>
      <w:r w:rsidRPr="006A0737">
        <w:rPr>
          <w:sz w:val="28"/>
          <w:szCs w:val="28"/>
        </w:rPr>
        <w:t xml:space="preserve">И.о. </w:t>
      </w:r>
      <w:r>
        <w:rPr>
          <w:sz w:val="28"/>
          <w:szCs w:val="28"/>
        </w:rPr>
        <w:t>р</w:t>
      </w:r>
      <w:r w:rsidRPr="006A0737">
        <w:rPr>
          <w:sz w:val="28"/>
          <w:szCs w:val="28"/>
        </w:rPr>
        <w:t>уководителя Агентства</w:t>
      </w:r>
      <w:r w:rsidRPr="006A0737">
        <w:rPr>
          <w:sz w:val="28"/>
          <w:szCs w:val="28"/>
        </w:rPr>
        <w:tab/>
        <w:t xml:space="preserve">       А.С. Журавлев</w:t>
      </w:r>
    </w:p>
    <w:p w:rsidR="006345FC" w:rsidRDefault="006345FC" w:rsidP="006345FC"/>
    <w:p w:rsidR="006345FC" w:rsidRPr="00466388" w:rsidRDefault="006345FC" w:rsidP="006345FC"/>
    <w:p w:rsidR="006345FC" w:rsidRPr="00466388" w:rsidRDefault="006345FC" w:rsidP="006345FC"/>
    <w:p w:rsidR="006345FC" w:rsidRPr="00466388" w:rsidRDefault="006345FC" w:rsidP="006345FC"/>
    <w:p w:rsidR="006345FC" w:rsidRPr="00466388" w:rsidRDefault="006345FC" w:rsidP="006345FC"/>
    <w:p w:rsidR="006345FC" w:rsidRPr="00466388" w:rsidRDefault="006345FC" w:rsidP="006345FC"/>
    <w:p w:rsidR="006345FC" w:rsidRDefault="006345FC" w:rsidP="006345FC"/>
    <w:p w:rsidR="007A1C3B" w:rsidRDefault="007A1C3B"/>
    <w:sectPr w:rsidR="007A1C3B" w:rsidSect="000A6538">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B3D" w:rsidRDefault="00A57B3D">
      <w:r>
        <w:separator/>
      </w:r>
    </w:p>
  </w:endnote>
  <w:endnote w:type="continuationSeparator" w:id="0">
    <w:p w:rsidR="00A57B3D" w:rsidRDefault="00A5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28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B2" w:rsidRDefault="006345FC" w:rsidP="00835F85">
    <w:pPr>
      <w:pStyle w:val="a8"/>
      <w:jc w:val="right"/>
    </w:pPr>
    <w:r>
      <w:rPr>
        <w:rStyle w:val="aa"/>
      </w:rPr>
      <w:fldChar w:fldCharType="begin"/>
    </w:r>
    <w:r>
      <w:rPr>
        <w:rStyle w:val="aa"/>
      </w:rPr>
      <w:instrText xml:space="preserve"> PAGE </w:instrText>
    </w:r>
    <w:r>
      <w:rPr>
        <w:rStyle w:val="aa"/>
      </w:rPr>
      <w:fldChar w:fldCharType="separate"/>
    </w:r>
    <w:r w:rsidR="00362C21">
      <w:rPr>
        <w:rStyle w:val="aa"/>
        <w:noProof/>
      </w:rPr>
      <w:t>2</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B3D" w:rsidRDefault="00A57B3D">
      <w:r>
        <w:separator/>
      </w:r>
    </w:p>
  </w:footnote>
  <w:footnote w:type="continuationSeparator" w:id="0">
    <w:p w:rsidR="00A57B3D" w:rsidRDefault="00A57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B272E"/>
    <w:multiLevelType w:val="hybridMultilevel"/>
    <w:tmpl w:val="2D9E4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61"/>
    <w:rsid w:val="000F2DB4"/>
    <w:rsid w:val="00112215"/>
    <w:rsid w:val="001C4CEE"/>
    <w:rsid w:val="00362C21"/>
    <w:rsid w:val="006345FC"/>
    <w:rsid w:val="00721521"/>
    <w:rsid w:val="007A1C3B"/>
    <w:rsid w:val="00A57B3D"/>
    <w:rsid w:val="00B30961"/>
    <w:rsid w:val="00CB7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96EE4-D932-485C-905A-1BF136C0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5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345FC"/>
    <w:pPr>
      <w:spacing w:after="120"/>
      <w:ind w:left="283"/>
    </w:pPr>
  </w:style>
  <w:style w:type="character" w:customStyle="1" w:styleId="a4">
    <w:name w:val="Основной текст с отступом Знак"/>
    <w:basedOn w:val="a0"/>
    <w:link w:val="a3"/>
    <w:rsid w:val="006345FC"/>
    <w:rPr>
      <w:rFonts w:ascii="Times New Roman" w:eastAsia="Times New Roman" w:hAnsi="Times New Roman" w:cs="Times New Roman"/>
      <w:sz w:val="24"/>
      <w:szCs w:val="24"/>
      <w:lang w:eastAsia="ru-RU"/>
    </w:rPr>
  </w:style>
  <w:style w:type="paragraph" w:customStyle="1" w:styleId="ConsPlusTitle">
    <w:name w:val="ConsPlusTitle"/>
    <w:rsid w:val="006345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6345FC"/>
    <w:pPr>
      <w:spacing w:before="75" w:after="75"/>
    </w:pPr>
    <w:rPr>
      <w:rFonts w:ascii="Times" w:hAnsi="Times" w:cs="Times"/>
      <w:sz w:val="21"/>
      <w:szCs w:val="21"/>
    </w:rPr>
  </w:style>
  <w:style w:type="paragraph" w:styleId="a6">
    <w:name w:val="Body Text"/>
    <w:basedOn w:val="a"/>
    <w:link w:val="a7"/>
    <w:rsid w:val="006345FC"/>
    <w:pPr>
      <w:spacing w:after="120"/>
    </w:pPr>
  </w:style>
  <w:style w:type="character" w:customStyle="1" w:styleId="a7">
    <w:name w:val="Основной текст Знак"/>
    <w:basedOn w:val="a0"/>
    <w:link w:val="a6"/>
    <w:rsid w:val="006345FC"/>
    <w:rPr>
      <w:rFonts w:ascii="Times New Roman" w:eastAsia="Times New Roman" w:hAnsi="Times New Roman" w:cs="Times New Roman"/>
      <w:sz w:val="24"/>
      <w:szCs w:val="24"/>
      <w:lang w:eastAsia="ru-RU"/>
    </w:rPr>
  </w:style>
  <w:style w:type="paragraph" w:styleId="a8">
    <w:name w:val="footer"/>
    <w:basedOn w:val="a"/>
    <w:link w:val="a9"/>
    <w:rsid w:val="006345FC"/>
    <w:pPr>
      <w:tabs>
        <w:tab w:val="center" w:pos="4677"/>
        <w:tab w:val="right" w:pos="9355"/>
      </w:tabs>
    </w:pPr>
  </w:style>
  <w:style w:type="character" w:customStyle="1" w:styleId="a9">
    <w:name w:val="Нижний колонтитул Знак"/>
    <w:basedOn w:val="a0"/>
    <w:link w:val="a8"/>
    <w:rsid w:val="006345FC"/>
    <w:rPr>
      <w:rFonts w:ascii="Times New Roman" w:eastAsia="Times New Roman" w:hAnsi="Times New Roman" w:cs="Times New Roman"/>
      <w:sz w:val="24"/>
      <w:szCs w:val="24"/>
      <w:lang w:eastAsia="ru-RU"/>
    </w:rPr>
  </w:style>
  <w:style w:type="character" w:styleId="aa">
    <w:name w:val="page number"/>
    <w:basedOn w:val="a0"/>
    <w:rsid w:val="006345FC"/>
  </w:style>
  <w:style w:type="paragraph" w:styleId="ab">
    <w:name w:val="List Paragraph"/>
    <w:basedOn w:val="a"/>
    <w:uiPriority w:val="34"/>
    <w:qFormat/>
    <w:rsid w:val="006345FC"/>
    <w:pPr>
      <w:widowControl w:val="0"/>
      <w:autoSpaceDE w:val="0"/>
      <w:autoSpaceDN w:val="0"/>
      <w:adjustRightInd w:val="0"/>
      <w:ind w:left="720"/>
      <w:contextualSpacing/>
    </w:pPr>
    <w:rPr>
      <w:sz w:val="20"/>
      <w:szCs w:val="20"/>
    </w:rPr>
  </w:style>
  <w:style w:type="character" w:styleId="ac">
    <w:name w:val="Hyperlink"/>
    <w:unhideWhenUsed/>
    <w:rsid w:val="006345FC"/>
    <w:rPr>
      <w:color w:val="0000FF"/>
      <w:u w:val="single"/>
    </w:rPr>
  </w:style>
  <w:style w:type="character" w:customStyle="1" w:styleId="1">
    <w:name w:val="Знак примечания1"/>
    <w:rsid w:val="006345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4780</Words>
  <Characters>27249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Кривошлик Наталья Александровна</dc:creator>
  <cp:keywords/>
  <dc:description/>
  <cp:lastModifiedBy>Кривошлик Наталья Александровна</cp:lastModifiedBy>
  <cp:revision>2</cp:revision>
  <dcterms:created xsi:type="dcterms:W3CDTF">2020-05-13T02:57:00Z</dcterms:created>
  <dcterms:modified xsi:type="dcterms:W3CDTF">2020-05-13T02:57:00Z</dcterms:modified>
</cp:coreProperties>
</file>